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990F" w14:textId="77777777" w:rsidR="00E75D78" w:rsidRPr="00B738BC" w:rsidRDefault="00B738BC" w:rsidP="00B738BC">
      <w:pPr>
        <w:jc w:val="center"/>
        <w:rPr>
          <w:sz w:val="28"/>
          <w:szCs w:val="28"/>
          <w:u w:val="single"/>
        </w:rPr>
      </w:pPr>
      <w:r w:rsidRPr="00B738BC">
        <w:rPr>
          <w:sz w:val="28"/>
          <w:szCs w:val="28"/>
          <w:u w:val="single"/>
        </w:rPr>
        <w:t>Mitford Parish Council</w:t>
      </w:r>
    </w:p>
    <w:p w14:paraId="6899B3FB" w14:textId="77777777" w:rsidR="00B738BC" w:rsidRPr="00B738BC" w:rsidRDefault="00B738BC" w:rsidP="00B738BC">
      <w:pPr>
        <w:jc w:val="center"/>
        <w:rPr>
          <w:sz w:val="28"/>
          <w:szCs w:val="28"/>
          <w:u w:val="single"/>
        </w:rPr>
      </w:pPr>
      <w:r w:rsidRPr="00B738BC">
        <w:rPr>
          <w:sz w:val="28"/>
          <w:szCs w:val="28"/>
          <w:u w:val="single"/>
        </w:rPr>
        <w:t>Meeting Minutes</w:t>
      </w:r>
    </w:p>
    <w:p w14:paraId="6B9A94B9" w14:textId="77777777" w:rsidR="00B738BC" w:rsidRDefault="00B738BC" w:rsidP="00B738BC">
      <w:pPr>
        <w:jc w:val="center"/>
      </w:pPr>
    </w:p>
    <w:p w14:paraId="244876AB" w14:textId="754EAEC6" w:rsidR="006D17D2" w:rsidRDefault="00091B46" w:rsidP="006D17D2">
      <w:pPr>
        <w:jc w:val="center"/>
      </w:pPr>
      <w:r>
        <w:t>Following the Annual Parish Meeting, t</w:t>
      </w:r>
      <w:r w:rsidR="006D17D2">
        <w:t>he</w:t>
      </w:r>
      <w:r w:rsidR="00B738BC">
        <w:t xml:space="preserve"> Parish Council </w:t>
      </w:r>
      <w:r w:rsidR="006D17D2">
        <w:t>met</w:t>
      </w:r>
      <w:r w:rsidR="00B738BC">
        <w:t xml:space="preserve"> at </w:t>
      </w:r>
      <w:r>
        <w:t>8.05</w:t>
      </w:r>
      <w:r w:rsidR="00B738BC">
        <w:t xml:space="preserve">pm, </w:t>
      </w:r>
      <w:r w:rsidR="006D17D2">
        <w:t xml:space="preserve">on </w:t>
      </w:r>
      <w:r w:rsidR="009C2FF1">
        <w:t>Wednesday</w:t>
      </w:r>
      <w:r>
        <w:t xml:space="preserve"> 3</w:t>
      </w:r>
      <w:r w:rsidRPr="00A45144">
        <w:rPr>
          <w:vertAlign w:val="superscript"/>
        </w:rPr>
        <w:t>rd</w:t>
      </w:r>
      <w:r>
        <w:t xml:space="preserve"> May 2023</w:t>
      </w:r>
      <w:r w:rsidR="009C2FF1">
        <w:t xml:space="preserve"> </w:t>
      </w:r>
      <w:r w:rsidR="006D17D2">
        <w:t>a</w:t>
      </w:r>
      <w:r w:rsidR="00B738BC">
        <w:t>t the Village Hall, Mitford</w:t>
      </w:r>
      <w:r w:rsidR="006D17D2">
        <w:t>.</w:t>
      </w:r>
    </w:p>
    <w:p w14:paraId="0AFD4289" w14:textId="77777777" w:rsidR="006D17D2" w:rsidRDefault="006D17D2" w:rsidP="006D17D2">
      <w:pPr>
        <w:jc w:val="center"/>
      </w:pPr>
    </w:p>
    <w:p w14:paraId="30EE2F07" w14:textId="77777777" w:rsidR="00580DE0" w:rsidRPr="00580DE0" w:rsidRDefault="006D17D2" w:rsidP="006D17D2">
      <w:pPr>
        <w:rPr>
          <w:b/>
          <w:bCs/>
          <w:sz w:val="24"/>
          <w:szCs w:val="24"/>
        </w:rPr>
      </w:pPr>
      <w:r w:rsidRPr="00580DE0">
        <w:rPr>
          <w:b/>
          <w:bCs/>
          <w:sz w:val="24"/>
          <w:szCs w:val="24"/>
          <w:u w:val="single"/>
        </w:rPr>
        <w:t>Present:</w:t>
      </w:r>
      <w:r w:rsidRPr="00580DE0">
        <w:rPr>
          <w:b/>
          <w:bCs/>
          <w:sz w:val="24"/>
          <w:szCs w:val="24"/>
        </w:rPr>
        <w:t xml:space="preserve"> </w:t>
      </w:r>
    </w:p>
    <w:p w14:paraId="3C8EEE4B" w14:textId="27813AEE" w:rsidR="00562BDF" w:rsidRDefault="006D17D2" w:rsidP="009714CB">
      <w:r>
        <w:t>Councillors</w:t>
      </w:r>
      <w:r w:rsidR="00673054">
        <w:t xml:space="preserve">: </w:t>
      </w:r>
      <w:r w:rsidR="00091B46">
        <w:t>Chair Alison Young (A.Y.), Mike Sharp (M.S.), Ted Rodger (T.R.) and Eric Dodd (E.D.)</w:t>
      </w:r>
    </w:p>
    <w:p w14:paraId="5258896A" w14:textId="77777777" w:rsidR="00562BDF" w:rsidRDefault="00562BDF" w:rsidP="006D17D2">
      <w:pPr>
        <w:pBdr>
          <w:bottom w:val="single" w:sz="12" w:space="1" w:color="auto"/>
        </w:pBdr>
      </w:pPr>
      <w:r>
        <w:t>Damian McEnroe (D.M.) - Clerk</w:t>
      </w:r>
    </w:p>
    <w:p w14:paraId="299C7D01" w14:textId="77777777" w:rsidR="00A9459B" w:rsidRDefault="00A9459B" w:rsidP="006D17D2"/>
    <w:p w14:paraId="73744C81" w14:textId="58BEA914" w:rsidR="00580DE0" w:rsidRDefault="00580DE0" w:rsidP="006D17D2">
      <w:pPr>
        <w:rPr>
          <w:b/>
          <w:bCs/>
          <w:u w:val="single"/>
        </w:rPr>
      </w:pPr>
      <w:r w:rsidRPr="00D032BC">
        <w:rPr>
          <w:b/>
          <w:bCs/>
          <w:u w:val="single"/>
        </w:rPr>
        <w:t xml:space="preserve">1: </w:t>
      </w:r>
      <w:r w:rsidR="00091B46">
        <w:rPr>
          <w:b/>
          <w:bCs/>
          <w:u w:val="single"/>
        </w:rPr>
        <w:t>Election of Chair and Vice Chair</w:t>
      </w:r>
      <w:r w:rsidR="00D032BC">
        <w:rPr>
          <w:b/>
          <w:bCs/>
          <w:u w:val="single"/>
        </w:rPr>
        <w:t>.</w:t>
      </w:r>
    </w:p>
    <w:p w14:paraId="4FA7D318" w14:textId="7B00C4D9" w:rsidR="009C2FF1" w:rsidRDefault="00091B46" w:rsidP="006D17D2">
      <w:r>
        <w:t>After being proposed by Cllr Sharp, Cllr Alison Young was elected as Chair for the forthcoming year. The position was seconded by Cllr Dodd. Cllr Sharp was then proposed as Vice Chair by Cllr Young and this was seconded by Cllr Dodd.</w:t>
      </w:r>
    </w:p>
    <w:p w14:paraId="7C38DDB5" w14:textId="77777777" w:rsidR="00091B46" w:rsidRPr="009C2FF1" w:rsidRDefault="00091B46" w:rsidP="006D17D2"/>
    <w:p w14:paraId="745A1EA6" w14:textId="77777777" w:rsidR="00C377D7" w:rsidRDefault="00C377D7" w:rsidP="006D17D2">
      <w:pPr>
        <w:rPr>
          <w:b/>
          <w:bCs/>
          <w:u w:val="single"/>
        </w:rPr>
      </w:pPr>
      <w:r w:rsidRPr="0008404D">
        <w:rPr>
          <w:b/>
          <w:bCs/>
          <w:u w:val="single"/>
        </w:rPr>
        <w:t>2: Public Participation</w:t>
      </w:r>
      <w:r w:rsidR="00D032BC">
        <w:rPr>
          <w:b/>
          <w:bCs/>
          <w:u w:val="single"/>
        </w:rPr>
        <w:t>.</w:t>
      </w:r>
    </w:p>
    <w:p w14:paraId="4056CBD4" w14:textId="516C2BCA" w:rsidR="009C2FF1" w:rsidRDefault="00091B46" w:rsidP="006D17D2">
      <w:r>
        <w:t>No members of the public were in attendance.</w:t>
      </w:r>
    </w:p>
    <w:p w14:paraId="06B8A1C6" w14:textId="77777777" w:rsidR="00091B46" w:rsidRPr="009C2FF1" w:rsidRDefault="00091B46" w:rsidP="006D17D2"/>
    <w:p w14:paraId="5CD651DD" w14:textId="77777777" w:rsidR="00C377D7" w:rsidRDefault="00C377D7" w:rsidP="006D17D2">
      <w:pPr>
        <w:rPr>
          <w:b/>
          <w:bCs/>
          <w:u w:val="single"/>
        </w:rPr>
      </w:pPr>
      <w:r w:rsidRPr="0008404D">
        <w:rPr>
          <w:b/>
          <w:bCs/>
          <w:u w:val="single"/>
        </w:rPr>
        <w:t>3: Apologies for absence</w:t>
      </w:r>
      <w:r w:rsidR="00D032BC">
        <w:rPr>
          <w:b/>
          <w:bCs/>
          <w:u w:val="single"/>
        </w:rPr>
        <w:t>.</w:t>
      </w:r>
    </w:p>
    <w:p w14:paraId="250F80ED" w14:textId="09212A42" w:rsidR="009C2FF1" w:rsidRDefault="00091B46" w:rsidP="006D17D2">
      <w:r>
        <w:t>Apologies were received by Cllrs Skillen and Jeans.</w:t>
      </w:r>
    </w:p>
    <w:p w14:paraId="7E02D3E1" w14:textId="77777777" w:rsidR="00091B46" w:rsidRPr="009C2FF1" w:rsidRDefault="00091B46" w:rsidP="006D17D2"/>
    <w:p w14:paraId="5ED1BE51" w14:textId="77777777" w:rsidR="00C377D7" w:rsidRDefault="00C377D7" w:rsidP="006D17D2">
      <w:pPr>
        <w:rPr>
          <w:b/>
          <w:bCs/>
          <w:u w:val="single"/>
        </w:rPr>
      </w:pPr>
      <w:r w:rsidRPr="0008404D">
        <w:rPr>
          <w:b/>
          <w:bCs/>
          <w:u w:val="single"/>
        </w:rPr>
        <w:t>4: Declaration of any interests and the grants of any dispensations</w:t>
      </w:r>
      <w:r w:rsidR="00D032BC">
        <w:rPr>
          <w:b/>
          <w:bCs/>
          <w:u w:val="single"/>
        </w:rPr>
        <w:t>.</w:t>
      </w:r>
    </w:p>
    <w:p w14:paraId="2F7F0870" w14:textId="2E6BA268" w:rsidR="009C2FF1" w:rsidRDefault="00091B46" w:rsidP="006D17D2">
      <w:r>
        <w:t>Cllr Rodger declared an interest as a member of the Village Hall committee.</w:t>
      </w:r>
    </w:p>
    <w:p w14:paraId="24191ED6" w14:textId="77777777" w:rsidR="00091B46" w:rsidRPr="009C2FF1" w:rsidRDefault="00091B46" w:rsidP="006D17D2"/>
    <w:p w14:paraId="37737074" w14:textId="77777777" w:rsidR="007E38FF" w:rsidRDefault="007E38FF" w:rsidP="00B738BC">
      <w:pPr>
        <w:rPr>
          <w:b/>
          <w:bCs/>
          <w:u w:val="single"/>
        </w:rPr>
      </w:pPr>
      <w:r w:rsidRPr="0008404D">
        <w:rPr>
          <w:b/>
          <w:bCs/>
          <w:u w:val="single"/>
        </w:rPr>
        <w:t xml:space="preserve">5: </w:t>
      </w:r>
      <w:r w:rsidR="00D032BC">
        <w:rPr>
          <w:b/>
          <w:bCs/>
          <w:u w:val="single"/>
        </w:rPr>
        <w:t>Report from the County Councillor.</w:t>
      </w:r>
    </w:p>
    <w:p w14:paraId="62ADDBB8" w14:textId="7249EEF7" w:rsidR="009C2FF1" w:rsidRDefault="00091B46" w:rsidP="00B738BC">
      <w:r>
        <w:t>C.</w:t>
      </w:r>
      <w:r w:rsidR="00C862AA">
        <w:t xml:space="preserve"> </w:t>
      </w:r>
      <w:r>
        <w:t>Cllr Sanderson previously presented his report as part of the Annual Parish meeting held earlier.</w:t>
      </w:r>
      <w:r w:rsidR="00F40B2C">
        <w:br/>
      </w:r>
      <w:r w:rsidR="00F40B2C">
        <w:br/>
        <w:t>The issue of water on Spittal Hill was discussed again and it was agreed that a reminder of the issue be sent to N.C.C. The council was pleased to note that C.</w:t>
      </w:r>
      <w:r w:rsidR="00C862AA">
        <w:t xml:space="preserve"> </w:t>
      </w:r>
      <w:r w:rsidR="00F40B2C">
        <w:t xml:space="preserve">Cllr Sanderson had taken an interest in the matter and hoped that a </w:t>
      </w:r>
      <w:proofErr w:type="gramStart"/>
      <w:r w:rsidR="00F40B2C">
        <w:t>long term</w:t>
      </w:r>
      <w:proofErr w:type="gramEnd"/>
      <w:r w:rsidR="00F40B2C">
        <w:t xml:space="preserve"> solution could be identified.</w:t>
      </w:r>
    </w:p>
    <w:p w14:paraId="5D5FF839" w14:textId="77777777" w:rsidR="00C862AA" w:rsidRDefault="00C862AA" w:rsidP="00B738BC"/>
    <w:p w14:paraId="5C284D6A" w14:textId="77777777" w:rsidR="00C862AA" w:rsidRDefault="00C862AA" w:rsidP="00B738BC"/>
    <w:p w14:paraId="7C17EFBD" w14:textId="77777777" w:rsidR="00091B46" w:rsidRPr="009C2FF1" w:rsidRDefault="00091B46" w:rsidP="00B738BC"/>
    <w:p w14:paraId="42D309EB" w14:textId="77777777" w:rsidR="008728CD" w:rsidRDefault="00686CDC" w:rsidP="00B738BC">
      <w:pPr>
        <w:rPr>
          <w:b/>
          <w:bCs/>
          <w:u w:val="single"/>
        </w:rPr>
      </w:pPr>
      <w:r w:rsidRPr="0008404D">
        <w:rPr>
          <w:b/>
          <w:bCs/>
          <w:u w:val="single"/>
        </w:rPr>
        <w:lastRenderedPageBreak/>
        <w:t>6</w:t>
      </w:r>
      <w:r w:rsidR="008728CD" w:rsidRPr="0008404D">
        <w:rPr>
          <w:b/>
          <w:bCs/>
          <w:u w:val="single"/>
        </w:rPr>
        <w:t xml:space="preserve">: </w:t>
      </w:r>
      <w:r w:rsidRPr="0008404D">
        <w:rPr>
          <w:b/>
          <w:bCs/>
          <w:u w:val="single"/>
        </w:rPr>
        <w:t>Report from the Police</w:t>
      </w:r>
      <w:r w:rsidR="00D032BC">
        <w:rPr>
          <w:b/>
          <w:bCs/>
          <w:u w:val="single"/>
        </w:rPr>
        <w:t>.</w:t>
      </w:r>
    </w:p>
    <w:p w14:paraId="353061AD" w14:textId="2B1B6629" w:rsidR="009C2FF1" w:rsidRDefault="00091B46" w:rsidP="00B738BC">
      <w:r>
        <w:t>The police reported there had been three incidents within the parish, though none were considered significa</w:t>
      </w:r>
      <w:r w:rsidR="00F40B2C">
        <w:t>nt.</w:t>
      </w:r>
    </w:p>
    <w:p w14:paraId="173A88A4" w14:textId="77777777" w:rsidR="00C862AA" w:rsidRDefault="00C862AA" w:rsidP="002E317E">
      <w:pPr>
        <w:rPr>
          <w:b/>
          <w:bCs/>
          <w:u w:val="single"/>
        </w:rPr>
      </w:pPr>
    </w:p>
    <w:p w14:paraId="1C1FF381" w14:textId="4BD3CBB4" w:rsidR="008D527F" w:rsidRPr="0008404D" w:rsidRDefault="003C0E1E" w:rsidP="002E317E">
      <w:pPr>
        <w:rPr>
          <w:b/>
          <w:bCs/>
          <w:u w:val="single"/>
        </w:rPr>
      </w:pPr>
      <w:r>
        <w:rPr>
          <w:b/>
          <w:bCs/>
          <w:u w:val="single"/>
        </w:rPr>
        <w:t>7</w:t>
      </w:r>
      <w:r w:rsidR="002E317E" w:rsidRPr="0008404D">
        <w:rPr>
          <w:b/>
          <w:bCs/>
          <w:u w:val="single"/>
        </w:rPr>
        <w:t>:</w:t>
      </w:r>
      <w:r w:rsidR="00232CEE" w:rsidRPr="0008404D">
        <w:rPr>
          <w:b/>
          <w:bCs/>
          <w:u w:val="single"/>
        </w:rPr>
        <w:t xml:space="preserve"> </w:t>
      </w:r>
      <w:r w:rsidR="00F4559C" w:rsidRPr="0008404D">
        <w:rPr>
          <w:b/>
          <w:bCs/>
          <w:u w:val="single"/>
        </w:rPr>
        <w:t xml:space="preserve">Minutes of the meeting held on </w:t>
      </w:r>
      <w:r w:rsidR="00F40B2C">
        <w:rPr>
          <w:b/>
          <w:bCs/>
          <w:u w:val="single"/>
        </w:rPr>
        <w:t>3</w:t>
      </w:r>
      <w:r w:rsidR="00F40B2C" w:rsidRPr="00A45144">
        <w:rPr>
          <w:b/>
          <w:bCs/>
          <w:u w:val="single"/>
          <w:vertAlign w:val="superscript"/>
        </w:rPr>
        <w:t>rd</w:t>
      </w:r>
      <w:r w:rsidR="00F40B2C">
        <w:rPr>
          <w:b/>
          <w:bCs/>
          <w:u w:val="single"/>
        </w:rPr>
        <w:t xml:space="preserve"> April 2023.</w:t>
      </w:r>
    </w:p>
    <w:p w14:paraId="10CD648C" w14:textId="77777777" w:rsidR="00232CEE" w:rsidRDefault="00D032BC" w:rsidP="002E317E">
      <w:r>
        <w:t>The minutes were</w:t>
      </w:r>
      <w:r w:rsidR="00232CEE">
        <w:t xml:space="preserve"> accepted as </w:t>
      </w:r>
      <w:r w:rsidR="00F17914">
        <w:t>a true record and signed by the Chair</w:t>
      </w:r>
      <w:r>
        <w:t>.</w:t>
      </w:r>
    </w:p>
    <w:p w14:paraId="329709AE" w14:textId="77777777" w:rsidR="009C2FF1" w:rsidRDefault="009C2FF1" w:rsidP="002E317E"/>
    <w:p w14:paraId="675B223D" w14:textId="77777777" w:rsidR="00B738BC" w:rsidRDefault="003C0E1E" w:rsidP="002E317E">
      <w:pPr>
        <w:rPr>
          <w:b/>
          <w:bCs/>
          <w:u w:val="single"/>
        </w:rPr>
      </w:pPr>
      <w:r>
        <w:rPr>
          <w:b/>
          <w:bCs/>
          <w:u w:val="single"/>
        </w:rPr>
        <w:t>8</w:t>
      </w:r>
      <w:r w:rsidR="00232CEE" w:rsidRPr="0008404D">
        <w:rPr>
          <w:b/>
          <w:bCs/>
          <w:u w:val="single"/>
        </w:rPr>
        <w:t>: Any other matters arising from the minutes if not already on the agenda</w:t>
      </w:r>
      <w:r>
        <w:rPr>
          <w:b/>
          <w:bCs/>
          <w:u w:val="single"/>
        </w:rPr>
        <w:t>.</w:t>
      </w:r>
    </w:p>
    <w:p w14:paraId="2E3D69AF" w14:textId="27BF0075" w:rsidR="009C2FF1" w:rsidRDefault="00E962B4" w:rsidP="002E317E">
      <w:r>
        <w:t>It was agreed that the P.C. maintain dialogue with Karbon Homes (K.H.) in an effort to progress potential installation of E.V. charging equipment on the land at the end of Fontside. Additionally, it may be worthwhile exploring with K.H. the possibility of transferring the village greens and “Flagpole” hill site to the P.C. as the P.C. currently maintains them and they are “protected” under Village Greens legislation.</w:t>
      </w:r>
      <w:r w:rsidR="0097738C">
        <w:t xml:space="preserve"> </w:t>
      </w:r>
      <w:r w:rsidR="0097738C" w:rsidRPr="00A45144">
        <w:rPr>
          <w:b/>
          <w:bCs/>
          <w:u w:val="single"/>
        </w:rPr>
        <w:t>ACTION D</w:t>
      </w:r>
      <w:r w:rsidR="00CC278F">
        <w:rPr>
          <w:b/>
          <w:bCs/>
          <w:u w:val="single"/>
        </w:rPr>
        <w:t>.</w:t>
      </w:r>
      <w:r w:rsidR="0097738C" w:rsidRPr="00A45144">
        <w:rPr>
          <w:b/>
          <w:bCs/>
          <w:u w:val="single"/>
        </w:rPr>
        <w:t>M</w:t>
      </w:r>
      <w:r w:rsidR="00CC278F">
        <w:rPr>
          <w:b/>
          <w:bCs/>
          <w:u w:val="single"/>
        </w:rPr>
        <w:t>.</w:t>
      </w:r>
      <w:r w:rsidR="00606CEC">
        <w:rPr>
          <w:b/>
          <w:bCs/>
          <w:u w:val="single"/>
        </w:rPr>
        <w:t xml:space="preserve"> 17</w:t>
      </w:r>
      <w:r w:rsidR="0097738C">
        <w:rPr>
          <w:b/>
          <w:bCs/>
          <w:u w:val="single"/>
        </w:rPr>
        <w:t>/2023</w:t>
      </w:r>
      <w:r w:rsidR="0097738C">
        <w:t xml:space="preserve"> – To itemise as agenda item for next meeting.</w:t>
      </w:r>
    </w:p>
    <w:p w14:paraId="65B3293F" w14:textId="77777777" w:rsidR="0097738C" w:rsidRPr="009C2FF1" w:rsidRDefault="0097738C" w:rsidP="002E317E"/>
    <w:p w14:paraId="050C2B28" w14:textId="77777777" w:rsidR="003C0E1E" w:rsidRDefault="003C0E1E" w:rsidP="002E317E">
      <w:pPr>
        <w:rPr>
          <w:b/>
          <w:bCs/>
          <w:u w:val="single"/>
        </w:rPr>
      </w:pPr>
      <w:r>
        <w:rPr>
          <w:b/>
          <w:bCs/>
          <w:u w:val="single"/>
        </w:rPr>
        <w:t>9: Financial matters.</w:t>
      </w:r>
    </w:p>
    <w:p w14:paraId="24230915" w14:textId="53525B8F" w:rsidR="0097738C" w:rsidRDefault="0097738C" w:rsidP="002E317E">
      <w:r>
        <w:t xml:space="preserve">9.1 The following payments were </w:t>
      </w:r>
      <w:r w:rsidR="005812DF">
        <w:t>authorised:</w:t>
      </w:r>
    </w:p>
    <w:p w14:paraId="3EE04312" w14:textId="613D9ECD" w:rsidR="009C2FF1" w:rsidRDefault="0097738C" w:rsidP="002E317E">
      <w:r>
        <w:t>Gavin Christie, March 2023 grounds maintenance £84.00</w:t>
      </w:r>
    </w:p>
    <w:p w14:paraId="511A8061" w14:textId="04303643" w:rsidR="0097738C" w:rsidRDefault="0097738C" w:rsidP="002E317E">
      <w:r>
        <w:t>Gavin Christie, April 2023 grounds maintenance £154.00</w:t>
      </w:r>
    </w:p>
    <w:p w14:paraId="3B97E34C" w14:textId="083B71EE" w:rsidR="0097738C" w:rsidRDefault="0097738C" w:rsidP="002E317E">
      <w:r>
        <w:t>Ian Fraser 2022/23 internal audit £40.00</w:t>
      </w:r>
    </w:p>
    <w:p w14:paraId="1BABEA15" w14:textId="0FA6A724" w:rsidR="0097738C" w:rsidRDefault="0097738C" w:rsidP="002E317E">
      <w:r>
        <w:t>NALC membership 2023/24 £139.99</w:t>
      </w:r>
    </w:p>
    <w:p w14:paraId="4D4EC665" w14:textId="77777777" w:rsidR="0097738C" w:rsidRDefault="0097738C" w:rsidP="002E317E"/>
    <w:p w14:paraId="31D16C07" w14:textId="63E33139" w:rsidR="005812DF" w:rsidRDefault="0097738C" w:rsidP="002E317E">
      <w:r>
        <w:t>9.2</w:t>
      </w:r>
      <w:r w:rsidR="005812DF">
        <w:t xml:space="preserve"> The risk assessment was accepted and adopted.</w:t>
      </w:r>
    </w:p>
    <w:p w14:paraId="1E99144D" w14:textId="6672FAAF" w:rsidR="0097738C" w:rsidRDefault="0097738C" w:rsidP="002E317E">
      <w:r>
        <w:t xml:space="preserve">It was agreed that item 7 on the Asset register (Bench, Mitford Church) would be assumed to be a Mitford P.C. asset for the purposes of replacement, </w:t>
      </w:r>
      <w:r w:rsidR="00CC278F">
        <w:t>if</w:t>
      </w:r>
      <w:r>
        <w:t xml:space="preserve"> and when required. The flagpole on Flag Hill, previously donated by Mitford Estates was accepted as an asset with a replacement value of £300.</w:t>
      </w:r>
      <w:r w:rsidR="005812DF">
        <w:t xml:space="preserve">00. </w:t>
      </w:r>
      <w:r w:rsidR="00CC278F">
        <w:t>The defibrillator at the Plough Public House, also donated by Mitford Estates, was also accepted as an asset with a replacement value of £1800.00.</w:t>
      </w:r>
    </w:p>
    <w:p w14:paraId="38776853" w14:textId="77777777" w:rsidR="005812DF" w:rsidRDefault="005812DF" w:rsidP="002E317E"/>
    <w:p w14:paraId="46F09543" w14:textId="01BD73EA" w:rsidR="005812DF" w:rsidRPr="00A45144" w:rsidRDefault="005812DF" w:rsidP="002E317E">
      <w:pPr>
        <w:rPr>
          <w:b/>
          <w:bCs/>
          <w:u w:val="single"/>
        </w:rPr>
      </w:pPr>
      <w:r w:rsidRPr="00A45144">
        <w:rPr>
          <w:b/>
          <w:bCs/>
          <w:u w:val="single"/>
        </w:rPr>
        <w:t>10: Annual Governance and Accountability Return for 2022/2023.</w:t>
      </w:r>
    </w:p>
    <w:p w14:paraId="6C1C1316" w14:textId="0EE924EC" w:rsidR="005812DF" w:rsidRDefault="005812DF" w:rsidP="002E317E">
      <w:r>
        <w:t>10.1 The internal auditors report was presented and considered. No matters requiring action were noted and the report was accepted.</w:t>
      </w:r>
    </w:p>
    <w:p w14:paraId="0504D74B" w14:textId="42B6E3DE" w:rsidR="005812DF" w:rsidRDefault="005812DF" w:rsidP="002E317E">
      <w:r>
        <w:t>10.2 The Annual Governance Statement was submitted, considered and approved.</w:t>
      </w:r>
      <w:r>
        <w:br/>
      </w:r>
      <w:r>
        <w:br/>
        <w:t>10.3 The draft Annual Accounts were submitted, considered and approved.</w:t>
      </w:r>
      <w:r>
        <w:br/>
      </w:r>
      <w:r>
        <w:br/>
      </w:r>
      <w:r>
        <w:lastRenderedPageBreak/>
        <w:t>10.4 The Accounting Statement and Explanation of Variances was submitted, considered and approved.</w:t>
      </w:r>
    </w:p>
    <w:p w14:paraId="3DF2A874" w14:textId="0D37EB8D" w:rsidR="005812DF" w:rsidRDefault="005812DF" w:rsidP="002E317E">
      <w:r>
        <w:t>10.5 The Certificate of Exemption was submitted, considered, confirmed and approved.</w:t>
      </w:r>
    </w:p>
    <w:p w14:paraId="189BC924" w14:textId="77777777" w:rsidR="005812DF" w:rsidRDefault="005812DF" w:rsidP="002E317E"/>
    <w:p w14:paraId="3C79E374" w14:textId="412A8F49" w:rsidR="00B26D46" w:rsidRDefault="00B26D46" w:rsidP="002E317E">
      <w:pPr>
        <w:rPr>
          <w:b/>
          <w:bCs/>
          <w:u w:val="single"/>
        </w:rPr>
      </w:pPr>
      <w:r>
        <w:rPr>
          <w:b/>
          <w:bCs/>
          <w:u w:val="single"/>
        </w:rPr>
        <w:t>1</w:t>
      </w:r>
      <w:r w:rsidR="005812DF">
        <w:rPr>
          <w:b/>
          <w:bCs/>
          <w:u w:val="single"/>
        </w:rPr>
        <w:t>1</w:t>
      </w:r>
      <w:r>
        <w:rPr>
          <w:b/>
          <w:bCs/>
          <w:u w:val="single"/>
        </w:rPr>
        <w:t xml:space="preserve"> Parish Round-up.</w:t>
      </w:r>
      <w:r w:rsidR="005812DF">
        <w:rPr>
          <w:b/>
          <w:bCs/>
          <w:u w:val="single"/>
        </w:rPr>
        <w:br/>
      </w:r>
      <w:r w:rsidR="005812DF">
        <w:rPr>
          <w:b/>
          <w:bCs/>
          <w:u w:val="single"/>
        </w:rPr>
        <w:br/>
      </w:r>
      <w:r w:rsidR="005812DF" w:rsidRPr="00A45144">
        <w:t>Cllr M.S.</w:t>
      </w:r>
      <w:r w:rsidR="005812DF">
        <w:t xml:space="preserve"> raised the poor condition of the fence which separates the B6343 from the River Wansbeck and </w:t>
      </w:r>
      <w:r w:rsidR="001532DE">
        <w:t>t</w:t>
      </w:r>
      <w:r w:rsidR="005812DF">
        <w:t>h</w:t>
      </w:r>
      <w:r w:rsidR="001532DE">
        <w:t xml:space="preserve">at someone had recently fallen through it. This should be reported to N.C.C. </w:t>
      </w:r>
      <w:r w:rsidR="001532DE" w:rsidRPr="00A45144">
        <w:rPr>
          <w:b/>
          <w:bCs/>
          <w:u w:val="single"/>
        </w:rPr>
        <w:t>ACTION D</w:t>
      </w:r>
      <w:r w:rsidR="00CC278F">
        <w:rPr>
          <w:b/>
          <w:bCs/>
          <w:u w:val="single"/>
        </w:rPr>
        <w:t>.</w:t>
      </w:r>
      <w:r w:rsidR="001532DE" w:rsidRPr="00A45144">
        <w:rPr>
          <w:b/>
          <w:bCs/>
          <w:u w:val="single"/>
        </w:rPr>
        <w:t>M</w:t>
      </w:r>
      <w:r w:rsidR="00CC278F">
        <w:rPr>
          <w:b/>
          <w:bCs/>
          <w:u w:val="single"/>
        </w:rPr>
        <w:t xml:space="preserve">. </w:t>
      </w:r>
      <w:r w:rsidR="00606CEC">
        <w:rPr>
          <w:b/>
          <w:bCs/>
          <w:u w:val="single"/>
        </w:rPr>
        <w:t>18</w:t>
      </w:r>
      <w:r w:rsidR="001532DE" w:rsidRPr="00A45144">
        <w:rPr>
          <w:b/>
          <w:bCs/>
          <w:u w:val="single"/>
        </w:rPr>
        <w:t>/2023</w:t>
      </w:r>
    </w:p>
    <w:p w14:paraId="2B17B1C8" w14:textId="157727A4" w:rsidR="009C2FF1" w:rsidRPr="009C2FF1" w:rsidRDefault="001532DE" w:rsidP="002E317E">
      <w:r>
        <w:t>Cllr M.J. submitted the issue of vehicles still speeding within Tranwell and it is hoped that this issue will be resolved once the “Gateway” features are installed.</w:t>
      </w:r>
    </w:p>
    <w:p w14:paraId="470C1AED" w14:textId="77777777" w:rsidR="009C2FF1" w:rsidRPr="009C2FF1" w:rsidRDefault="009C2FF1" w:rsidP="002E317E"/>
    <w:p w14:paraId="3671C4B3" w14:textId="2CA78A0D" w:rsidR="00385AE9" w:rsidRDefault="00385AE9" w:rsidP="002E317E">
      <w:pPr>
        <w:rPr>
          <w:b/>
          <w:bCs/>
          <w:u w:val="single"/>
        </w:rPr>
      </w:pPr>
      <w:r w:rsidRPr="0008404D">
        <w:rPr>
          <w:b/>
          <w:bCs/>
          <w:u w:val="single"/>
        </w:rPr>
        <w:t>1</w:t>
      </w:r>
      <w:r w:rsidR="00C3111E">
        <w:rPr>
          <w:b/>
          <w:bCs/>
          <w:u w:val="single"/>
        </w:rPr>
        <w:t>2</w:t>
      </w:r>
      <w:r w:rsidRPr="0008404D">
        <w:rPr>
          <w:b/>
          <w:bCs/>
          <w:u w:val="single"/>
        </w:rPr>
        <w:t>: Planning</w:t>
      </w:r>
      <w:r w:rsidR="003C0E1E">
        <w:rPr>
          <w:b/>
          <w:bCs/>
          <w:u w:val="single"/>
        </w:rPr>
        <w:t xml:space="preserve"> Applications, both current and new.</w:t>
      </w:r>
    </w:p>
    <w:tbl>
      <w:tblPr>
        <w:tblStyle w:val="TableGrid"/>
        <w:tblW w:w="0" w:type="auto"/>
        <w:tblLook w:val="04A0" w:firstRow="1" w:lastRow="0" w:firstColumn="1" w:lastColumn="0" w:noHBand="0" w:noVBand="1"/>
      </w:tblPr>
      <w:tblGrid>
        <w:gridCol w:w="3681"/>
        <w:gridCol w:w="5335"/>
      </w:tblGrid>
      <w:tr w:rsidR="0008404D" w14:paraId="04F2CCE0" w14:textId="77777777" w:rsidTr="0008404D">
        <w:tc>
          <w:tcPr>
            <w:tcW w:w="3681" w:type="dxa"/>
          </w:tcPr>
          <w:p w14:paraId="4593CF42" w14:textId="77777777" w:rsidR="0008404D" w:rsidRDefault="0008404D" w:rsidP="0008404D">
            <w:pPr>
              <w:jc w:val="center"/>
              <w:rPr>
                <w:b/>
                <w:bCs/>
                <w:u w:val="single"/>
              </w:rPr>
            </w:pPr>
            <w:r>
              <w:rPr>
                <w:b/>
                <w:bCs/>
                <w:u w:val="single"/>
              </w:rPr>
              <w:t>Application</w:t>
            </w:r>
          </w:p>
        </w:tc>
        <w:tc>
          <w:tcPr>
            <w:tcW w:w="5335" w:type="dxa"/>
          </w:tcPr>
          <w:p w14:paraId="5282F4B6" w14:textId="77777777" w:rsidR="0008404D" w:rsidRPr="006C6EF1" w:rsidRDefault="006C6EF1" w:rsidP="006C6EF1">
            <w:pPr>
              <w:jc w:val="center"/>
            </w:pPr>
            <w:r w:rsidRPr="006C6EF1">
              <w:t>Resolution</w:t>
            </w:r>
          </w:p>
        </w:tc>
      </w:tr>
      <w:tr w:rsidR="0008404D" w14:paraId="1F6ABF84" w14:textId="77777777" w:rsidTr="009C2FF1">
        <w:trPr>
          <w:trHeight w:val="362"/>
        </w:trPr>
        <w:tc>
          <w:tcPr>
            <w:tcW w:w="3681" w:type="dxa"/>
          </w:tcPr>
          <w:p w14:paraId="71AA7049" w14:textId="5A91DB94" w:rsidR="0008404D" w:rsidRPr="0008404D" w:rsidRDefault="001532DE" w:rsidP="002E317E">
            <w:r>
              <w:t>23/00385/FUL Khalsa Manor, Tranwell Woods</w:t>
            </w:r>
          </w:p>
        </w:tc>
        <w:tc>
          <w:tcPr>
            <w:tcW w:w="5335" w:type="dxa"/>
          </w:tcPr>
          <w:p w14:paraId="32A2823A" w14:textId="4929EF41" w:rsidR="0008404D" w:rsidRPr="006C6EF1" w:rsidRDefault="001532DE" w:rsidP="002E317E">
            <w:r>
              <w:t>Objection submitted 7</w:t>
            </w:r>
            <w:r w:rsidRPr="00A45144">
              <w:rPr>
                <w:vertAlign w:val="superscript"/>
              </w:rPr>
              <w:t>th</w:t>
            </w:r>
            <w:r>
              <w:t xml:space="preserve"> Feb 2023.</w:t>
            </w:r>
          </w:p>
        </w:tc>
      </w:tr>
      <w:tr w:rsidR="0008404D" w14:paraId="27AD8D8E" w14:textId="77777777" w:rsidTr="009C2FF1">
        <w:trPr>
          <w:trHeight w:val="281"/>
        </w:trPr>
        <w:tc>
          <w:tcPr>
            <w:tcW w:w="3681" w:type="dxa"/>
          </w:tcPr>
          <w:p w14:paraId="5D41F9A0" w14:textId="07C4E39E" w:rsidR="0008404D" w:rsidRPr="0008404D" w:rsidRDefault="001532DE" w:rsidP="002E317E">
            <w:r>
              <w:t xml:space="preserve">22/03561/VARYCO </w:t>
            </w:r>
            <w:proofErr w:type="spellStart"/>
            <w:r>
              <w:t>Harjas</w:t>
            </w:r>
            <w:proofErr w:type="spellEnd"/>
            <w:r>
              <w:t xml:space="preserve"> </w:t>
            </w:r>
            <w:proofErr w:type="spellStart"/>
            <w:r>
              <w:t>Hse</w:t>
            </w:r>
            <w:proofErr w:type="spellEnd"/>
            <w:r>
              <w:t>, Tranwell Woods</w:t>
            </w:r>
          </w:p>
        </w:tc>
        <w:tc>
          <w:tcPr>
            <w:tcW w:w="5335" w:type="dxa"/>
          </w:tcPr>
          <w:p w14:paraId="471264B0" w14:textId="70291BE8" w:rsidR="0008404D" w:rsidRPr="006C6EF1" w:rsidRDefault="001532DE" w:rsidP="002E317E">
            <w:r>
              <w:t>“No concerns” submitted 27</w:t>
            </w:r>
            <w:r w:rsidRPr="00A45144">
              <w:rPr>
                <w:vertAlign w:val="superscript"/>
              </w:rPr>
              <w:t>th</w:t>
            </w:r>
            <w:r>
              <w:t xml:space="preserve"> Mar 2023.</w:t>
            </w:r>
          </w:p>
        </w:tc>
      </w:tr>
      <w:tr w:rsidR="001532DE" w14:paraId="6C3AB557" w14:textId="77777777" w:rsidTr="009C2FF1">
        <w:trPr>
          <w:trHeight w:val="281"/>
        </w:trPr>
        <w:tc>
          <w:tcPr>
            <w:tcW w:w="3681" w:type="dxa"/>
          </w:tcPr>
          <w:p w14:paraId="080120FA" w14:textId="11DF74DF" w:rsidR="001532DE" w:rsidRPr="0008404D" w:rsidRDefault="001532DE" w:rsidP="002E317E">
            <w:r>
              <w:t>22/03226/COU Morpeth Archers/NE1 Golf</w:t>
            </w:r>
          </w:p>
        </w:tc>
        <w:tc>
          <w:tcPr>
            <w:tcW w:w="5335" w:type="dxa"/>
          </w:tcPr>
          <w:p w14:paraId="2E5ACB6C" w14:textId="2D011930" w:rsidR="001532DE" w:rsidRPr="006C6EF1" w:rsidRDefault="001532DE" w:rsidP="002E317E">
            <w:r>
              <w:t>Awaiting possible Planning Committee consideration.</w:t>
            </w:r>
          </w:p>
        </w:tc>
      </w:tr>
      <w:tr w:rsidR="001532DE" w14:paraId="6E188FDF" w14:textId="77777777" w:rsidTr="009C2FF1">
        <w:trPr>
          <w:trHeight w:val="281"/>
        </w:trPr>
        <w:tc>
          <w:tcPr>
            <w:tcW w:w="3681" w:type="dxa"/>
          </w:tcPr>
          <w:p w14:paraId="653F44A2" w14:textId="526058B2" w:rsidR="001532DE" w:rsidRPr="0008404D" w:rsidRDefault="001532DE" w:rsidP="002E317E">
            <w:r>
              <w:t>18/03394/REM, 19/01326/REM Land west of Lancaster Park</w:t>
            </w:r>
          </w:p>
        </w:tc>
        <w:tc>
          <w:tcPr>
            <w:tcW w:w="5335" w:type="dxa"/>
          </w:tcPr>
          <w:p w14:paraId="4738EE3E" w14:textId="0C11B1C6" w:rsidR="001532DE" w:rsidRPr="006C6EF1" w:rsidRDefault="001532DE" w:rsidP="002E317E">
            <w:r>
              <w:t>This has been referred to the Sec of State for consideration.</w:t>
            </w:r>
          </w:p>
        </w:tc>
      </w:tr>
    </w:tbl>
    <w:p w14:paraId="481C3D5A" w14:textId="77777777" w:rsidR="0008404D" w:rsidRDefault="0008404D" w:rsidP="002E317E">
      <w:pPr>
        <w:rPr>
          <w:b/>
          <w:bCs/>
          <w:u w:val="single"/>
        </w:rPr>
      </w:pPr>
    </w:p>
    <w:p w14:paraId="3F4B1D58" w14:textId="77777777" w:rsidR="00C3111E" w:rsidRDefault="001532DE" w:rsidP="002E317E">
      <w:r w:rsidRPr="00A45144">
        <w:t>Cllrs</w:t>
      </w:r>
      <w:r>
        <w:t xml:space="preserve"> A.Y. and M.S. visited Gubeon Farm after </w:t>
      </w:r>
      <w:r w:rsidR="00C3111E">
        <w:t>correspondence from the owner was received by the P.C. They understood the finalised “objected to” planning application would be resubmitted in a varied form whereupon the P.C. would reconsider the matter.</w:t>
      </w:r>
    </w:p>
    <w:p w14:paraId="1A73A63B" w14:textId="3BF19E1A" w:rsidR="001532DE" w:rsidRPr="00A45144" w:rsidRDefault="00C3111E" w:rsidP="002E317E">
      <w:r>
        <w:t xml:space="preserve"> </w:t>
      </w:r>
    </w:p>
    <w:p w14:paraId="7E6A8B72" w14:textId="154ABC0A" w:rsidR="00144EDB" w:rsidRDefault="00B26D46" w:rsidP="002E317E">
      <w:pPr>
        <w:rPr>
          <w:b/>
          <w:bCs/>
          <w:sz w:val="24"/>
          <w:szCs w:val="24"/>
          <w:u w:val="single"/>
        </w:rPr>
      </w:pPr>
      <w:r w:rsidRPr="00C103E2">
        <w:rPr>
          <w:b/>
          <w:bCs/>
          <w:sz w:val="24"/>
          <w:szCs w:val="24"/>
          <w:u w:val="single"/>
        </w:rPr>
        <w:t>1</w:t>
      </w:r>
      <w:r w:rsidR="00C3111E">
        <w:rPr>
          <w:b/>
          <w:bCs/>
          <w:sz w:val="24"/>
          <w:szCs w:val="24"/>
          <w:u w:val="single"/>
        </w:rPr>
        <w:t>3</w:t>
      </w:r>
      <w:r w:rsidR="003C0E1E">
        <w:rPr>
          <w:b/>
          <w:bCs/>
          <w:sz w:val="24"/>
          <w:szCs w:val="24"/>
          <w:u w:val="single"/>
        </w:rPr>
        <w:t>:</w:t>
      </w:r>
      <w:r w:rsidR="00144EDB" w:rsidRPr="00C103E2">
        <w:rPr>
          <w:b/>
          <w:bCs/>
          <w:sz w:val="24"/>
          <w:szCs w:val="24"/>
          <w:u w:val="single"/>
        </w:rPr>
        <w:t xml:space="preserve"> Highways</w:t>
      </w:r>
      <w:r w:rsidR="004A3A4A">
        <w:rPr>
          <w:b/>
          <w:bCs/>
          <w:sz w:val="24"/>
          <w:szCs w:val="24"/>
          <w:u w:val="single"/>
        </w:rPr>
        <w:t>.</w:t>
      </w:r>
    </w:p>
    <w:p w14:paraId="587487E1" w14:textId="00D56782" w:rsidR="009C2FF1" w:rsidRDefault="00C3111E" w:rsidP="002E317E">
      <w:pPr>
        <w:rPr>
          <w:sz w:val="24"/>
          <w:szCs w:val="24"/>
        </w:rPr>
      </w:pPr>
      <w:r>
        <w:rPr>
          <w:sz w:val="24"/>
          <w:szCs w:val="24"/>
        </w:rPr>
        <w:t>The issues of the water on Spittal Hill and the condition of the fence have already been discussed.</w:t>
      </w:r>
      <w:r>
        <w:rPr>
          <w:sz w:val="24"/>
          <w:szCs w:val="24"/>
        </w:rPr>
        <w:br/>
      </w:r>
      <w:r>
        <w:rPr>
          <w:sz w:val="24"/>
          <w:szCs w:val="24"/>
        </w:rPr>
        <w:br/>
        <w:t>The costings for the Tranwell gateway features are still in the process of being recalculated and will be forwarded on receipt.</w:t>
      </w:r>
    </w:p>
    <w:p w14:paraId="2C2F65CA" w14:textId="77777777" w:rsidR="00C3111E" w:rsidRPr="009C2FF1" w:rsidRDefault="00C3111E" w:rsidP="002E317E">
      <w:pPr>
        <w:rPr>
          <w:sz w:val="24"/>
          <w:szCs w:val="24"/>
        </w:rPr>
      </w:pPr>
    </w:p>
    <w:p w14:paraId="098D9922" w14:textId="39FFE393" w:rsidR="003C0E1E" w:rsidRDefault="00C3111E" w:rsidP="002E317E">
      <w:pPr>
        <w:rPr>
          <w:b/>
          <w:bCs/>
          <w:sz w:val="24"/>
          <w:szCs w:val="24"/>
          <w:u w:val="single"/>
        </w:rPr>
      </w:pPr>
      <w:r>
        <w:rPr>
          <w:b/>
          <w:bCs/>
          <w:sz w:val="24"/>
          <w:szCs w:val="24"/>
          <w:u w:val="single"/>
        </w:rPr>
        <w:t>14</w:t>
      </w:r>
      <w:r w:rsidR="00B26D46">
        <w:rPr>
          <w:b/>
          <w:bCs/>
          <w:sz w:val="24"/>
          <w:szCs w:val="24"/>
          <w:u w:val="single"/>
        </w:rPr>
        <w:t>:</w:t>
      </w:r>
      <w:r w:rsidR="003C0E1E">
        <w:rPr>
          <w:b/>
          <w:bCs/>
          <w:sz w:val="24"/>
          <w:szCs w:val="24"/>
          <w:u w:val="single"/>
        </w:rPr>
        <w:t xml:space="preserve"> Village Hall</w:t>
      </w:r>
      <w:r w:rsidR="004A3A4A">
        <w:rPr>
          <w:b/>
          <w:bCs/>
          <w:sz w:val="24"/>
          <w:szCs w:val="24"/>
          <w:u w:val="single"/>
        </w:rPr>
        <w:t>.</w:t>
      </w:r>
    </w:p>
    <w:p w14:paraId="18387164" w14:textId="541B59E1" w:rsidR="009C2FF1" w:rsidRDefault="00C3111E" w:rsidP="002E317E">
      <w:pPr>
        <w:rPr>
          <w:sz w:val="24"/>
          <w:szCs w:val="24"/>
        </w:rPr>
      </w:pPr>
      <w:r>
        <w:rPr>
          <w:sz w:val="24"/>
          <w:szCs w:val="24"/>
        </w:rPr>
        <w:t xml:space="preserve">Cllr T.R. gave an update on the new </w:t>
      </w:r>
      <w:proofErr w:type="gramStart"/>
      <w:r>
        <w:rPr>
          <w:sz w:val="24"/>
          <w:szCs w:val="24"/>
        </w:rPr>
        <w:t>Audio Visual</w:t>
      </w:r>
      <w:proofErr w:type="gramEnd"/>
      <w:r>
        <w:rPr>
          <w:sz w:val="24"/>
          <w:szCs w:val="24"/>
        </w:rPr>
        <w:t xml:space="preserve"> equipment which has now been installed and is “up and running”. He also informed the P.C. that the Village Hall had been registered as a “Warm Hub”, and had received an additional £500 grant, but that this was offsetting the rise in power consumption.</w:t>
      </w:r>
    </w:p>
    <w:p w14:paraId="4862BA1B" w14:textId="7A552D3E" w:rsidR="00144EDB" w:rsidRDefault="00B26D46" w:rsidP="002E317E">
      <w:pPr>
        <w:rPr>
          <w:b/>
          <w:bCs/>
          <w:u w:val="single"/>
        </w:rPr>
      </w:pPr>
      <w:r>
        <w:rPr>
          <w:b/>
          <w:bCs/>
          <w:u w:val="single"/>
        </w:rPr>
        <w:lastRenderedPageBreak/>
        <w:t>1</w:t>
      </w:r>
      <w:r w:rsidR="00CC278F">
        <w:rPr>
          <w:b/>
          <w:bCs/>
          <w:u w:val="single"/>
        </w:rPr>
        <w:t>5</w:t>
      </w:r>
      <w:r w:rsidR="00BA3664">
        <w:rPr>
          <w:b/>
          <w:bCs/>
          <w:u w:val="single"/>
        </w:rPr>
        <w:t xml:space="preserve">: </w:t>
      </w:r>
      <w:r w:rsidR="003C0E1E" w:rsidRPr="00C103E2">
        <w:rPr>
          <w:b/>
          <w:bCs/>
          <w:sz w:val="24"/>
          <w:szCs w:val="24"/>
          <w:u w:val="single"/>
        </w:rPr>
        <w:t>The Village Warden and other Environmental Matters</w:t>
      </w:r>
      <w:r w:rsidR="004A3A4A">
        <w:rPr>
          <w:b/>
          <w:bCs/>
          <w:sz w:val="24"/>
          <w:szCs w:val="24"/>
          <w:u w:val="single"/>
        </w:rPr>
        <w:t>.</w:t>
      </w:r>
      <w:r w:rsidR="003C0E1E">
        <w:rPr>
          <w:b/>
          <w:bCs/>
          <w:u w:val="single"/>
        </w:rPr>
        <w:t xml:space="preserve"> </w:t>
      </w:r>
    </w:p>
    <w:p w14:paraId="0E8A812B" w14:textId="5F12ED17" w:rsidR="009C2FF1" w:rsidRDefault="00C3111E" w:rsidP="002E317E">
      <w:pPr>
        <w:rPr>
          <w:b/>
          <w:bCs/>
          <w:u w:val="single"/>
        </w:rPr>
      </w:pPr>
      <w:r>
        <w:t xml:space="preserve">The new schedule of works has now been adopted and the Chair agreed to </w:t>
      </w:r>
      <w:r w:rsidR="00CC278F">
        <w:t>remind</w:t>
      </w:r>
      <w:r>
        <w:t xml:space="preserve"> Cllr Skillen, (</w:t>
      </w:r>
      <w:r w:rsidR="00CC278F">
        <w:t>W</w:t>
      </w:r>
      <w:r>
        <w:t xml:space="preserve">arden </w:t>
      </w:r>
      <w:r w:rsidR="00655301">
        <w:t>Liaison</w:t>
      </w:r>
      <w:r>
        <w:t xml:space="preserve">) to </w:t>
      </w:r>
      <w:r w:rsidR="00CC278F">
        <w:t xml:space="preserve">encourage the Warden to use it regularly and also to build some planters as previously discussed. </w:t>
      </w:r>
      <w:r w:rsidR="00CC278F" w:rsidRPr="00A45144">
        <w:rPr>
          <w:b/>
          <w:bCs/>
          <w:u w:val="single"/>
        </w:rPr>
        <w:t xml:space="preserve">ACTION A.Y. </w:t>
      </w:r>
      <w:r w:rsidR="00606CEC">
        <w:rPr>
          <w:b/>
          <w:bCs/>
          <w:u w:val="single"/>
        </w:rPr>
        <w:t>19</w:t>
      </w:r>
      <w:r w:rsidR="00CC278F" w:rsidRPr="00A45144">
        <w:rPr>
          <w:b/>
          <w:bCs/>
          <w:u w:val="single"/>
        </w:rPr>
        <w:t>/2023</w:t>
      </w:r>
    </w:p>
    <w:p w14:paraId="53C33C41" w14:textId="77777777" w:rsidR="00CC278F" w:rsidRDefault="00CC278F" w:rsidP="002E317E">
      <w:pPr>
        <w:rPr>
          <w:b/>
          <w:bCs/>
          <w:u w:val="single"/>
        </w:rPr>
      </w:pPr>
    </w:p>
    <w:p w14:paraId="1728F70E" w14:textId="1AB9F7AA" w:rsidR="00CC278F" w:rsidRDefault="00CC278F" w:rsidP="002E317E">
      <w:r>
        <w:rPr>
          <w:b/>
          <w:bCs/>
          <w:u w:val="single"/>
        </w:rPr>
        <w:t>16. HM The Kings Coronation</w:t>
      </w:r>
    </w:p>
    <w:p w14:paraId="432D7742" w14:textId="2AF52249" w:rsidR="00CC278F" w:rsidRDefault="00CC278F" w:rsidP="002E317E">
      <w:r>
        <w:t>Cllr Sharp gave an update on the arrangements for the Tea party to be held in the Village Hall on 7</w:t>
      </w:r>
      <w:r w:rsidRPr="00A45144">
        <w:rPr>
          <w:vertAlign w:val="superscript"/>
        </w:rPr>
        <w:t>th</w:t>
      </w:r>
      <w:r>
        <w:t xml:space="preserve"> May 2023, and confirmed that details of the spend will be submitted soon thereafter.</w:t>
      </w:r>
    </w:p>
    <w:p w14:paraId="67A1C6DE" w14:textId="77777777" w:rsidR="00CC278F" w:rsidRPr="009C2FF1" w:rsidRDefault="00CC278F" w:rsidP="002E317E"/>
    <w:p w14:paraId="7289FC8D" w14:textId="71C89766" w:rsidR="00BC1B8B" w:rsidRDefault="009C2FF1" w:rsidP="002E317E">
      <w:pPr>
        <w:rPr>
          <w:b/>
          <w:bCs/>
          <w:sz w:val="24"/>
          <w:szCs w:val="24"/>
          <w:u w:val="single"/>
        </w:rPr>
      </w:pPr>
      <w:r w:rsidRPr="00C103E2">
        <w:rPr>
          <w:b/>
          <w:bCs/>
          <w:sz w:val="24"/>
          <w:szCs w:val="24"/>
          <w:u w:val="single"/>
        </w:rPr>
        <w:t>1</w:t>
      </w:r>
      <w:r w:rsidR="00CC278F">
        <w:rPr>
          <w:b/>
          <w:bCs/>
          <w:sz w:val="24"/>
          <w:szCs w:val="24"/>
          <w:u w:val="single"/>
        </w:rPr>
        <w:t>7</w:t>
      </w:r>
      <w:r w:rsidR="009A25C9" w:rsidRPr="00C103E2">
        <w:rPr>
          <w:b/>
          <w:bCs/>
          <w:sz w:val="24"/>
          <w:szCs w:val="24"/>
          <w:u w:val="single"/>
        </w:rPr>
        <w:t>: Correspondence</w:t>
      </w:r>
      <w:r w:rsidR="004A3A4A">
        <w:rPr>
          <w:b/>
          <w:bCs/>
          <w:sz w:val="24"/>
          <w:szCs w:val="24"/>
          <w:u w:val="single"/>
        </w:rPr>
        <w:t>.</w:t>
      </w:r>
    </w:p>
    <w:p w14:paraId="32AA9453" w14:textId="608BF476" w:rsidR="009A25C9" w:rsidRDefault="00CC278F" w:rsidP="002E317E">
      <w:r>
        <w:t xml:space="preserve">An email concerning invasive river plant removal had previously been circulated and it was felt that </w:t>
      </w:r>
      <w:r w:rsidR="00655301">
        <w:t>Mitford Estates, who own the</w:t>
      </w:r>
      <w:r w:rsidR="00F20242">
        <w:t xml:space="preserve"> land adjacent to the rivers</w:t>
      </w:r>
      <w:r w:rsidR="00655301">
        <w:t xml:space="preserve"> Font and Wansbeck be made aware. </w:t>
      </w:r>
      <w:r w:rsidR="00655301" w:rsidRPr="00A45144">
        <w:rPr>
          <w:b/>
          <w:bCs/>
          <w:u w:val="single"/>
        </w:rPr>
        <w:t xml:space="preserve">ACTION M.Sk. </w:t>
      </w:r>
      <w:r w:rsidR="00FE4627">
        <w:rPr>
          <w:b/>
          <w:bCs/>
          <w:u w:val="single"/>
        </w:rPr>
        <w:t>20</w:t>
      </w:r>
      <w:r w:rsidR="00655301" w:rsidRPr="00A45144">
        <w:rPr>
          <w:b/>
          <w:bCs/>
          <w:u w:val="single"/>
        </w:rPr>
        <w:t>/2023</w:t>
      </w:r>
      <w:r w:rsidR="00E43CF7">
        <w:rPr>
          <w:b/>
          <w:bCs/>
          <w:u w:val="single"/>
        </w:rPr>
        <w:t>.</w:t>
      </w:r>
      <w:r>
        <w:t xml:space="preserve"> </w:t>
      </w:r>
    </w:p>
    <w:p w14:paraId="55090B98" w14:textId="17BB9574" w:rsidR="00D343D7" w:rsidRDefault="00655301" w:rsidP="002E317E">
      <w:r>
        <w:t>The NALC training newsletter was discussed and both Cllr Young and Dodd expressed a keen desire to attend the “Finance for Councillors” course on 6</w:t>
      </w:r>
      <w:r w:rsidRPr="00A45144">
        <w:rPr>
          <w:vertAlign w:val="superscript"/>
        </w:rPr>
        <w:t>th</w:t>
      </w:r>
      <w:r>
        <w:t xml:space="preserve"> June. The fees of £60.00 were authorised.</w:t>
      </w:r>
    </w:p>
    <w:p w14:paraId="55AD47DD" w14:textId="77777777" w:rsidR="00655301" w:rsidRDefault="00655301" w:rsidP="002E317E"/>
    <w:p w14:paraId="570E9F15" w14:textId="5EA8CABD" w:rsidR="009A25C9" w:rsidRDefault="00655301" w:rsidP="002E317E">
      <w:pPr>
        <w:rPr>
          <w:b/>
          <w:bCs/>
          <w:sz w:val="24"/>
          <w:szCs w:val="24"/>
          <w:u w:val="single"/>
        </w:rPr>
      </w:pPr>
      <w:r w:rsidRPr="00C103E2">
        <w:rPr>
          <w:b/>
          <w:bCs/>
          <w:sz w:val="24"/>
          <w:szCs w:val="24"/>
          <w:u w:val="single"/>
        </w:rPr>
        <w:t>1</w:t>
      </w:r>
      <w:r>
        <w:rPr>
          <w:b/>
          <w:bCs/>
          <w:sz w:val="24"/>
          <w:szCs w:val="24"/>
          <w:u w:val="single"/>
        </w:rPr>
        <w:t>8</w:t>
      </w:r>
      <w:r w:rsidR="009A25C9" w:rsidRPr="00C103E2">
        <w:rPr>
          <w:b/>
          <w:bCs/>
          <w:sz w:val="24"/>
          <w:szCs w:val="24"/>
          <w:u w:val="single"/>
        </w:rPr>
        <w:t>: Any other Urgent Business</w:t>
      </w:r>
      <w:r w:rsidR="004A3A4A">
        <w:rPr>
          <w:b/>
          <w:bCs/>
          <w:sz w:val="24"/>
          <w:szCs w:val="24"/>
          <w:u w:val="single"/>
        </w:rPr>
        <w:t>.</w:t>
      </w:r>
    </w:p>
    <w:p w14:paraId="66F9D2CD" w14:textId="0F2F8037" w:rsidR="00D343D7" w:rsidRDefault="00655301" w:rsidP="002E317E">
      <w:r>
        <w:t xml:space="preserve">The Clerk informed the council that, in order to comply with current </w:t>
      </w:r>
      <w:r w:rsidR="00F454C4">
        <w:t>legislation,</w:t>
      </w:r>
      <w:r>
        <w:t xml:space="preserve"> it was his intention that the audit public inspection period would run from 5</w:t>
      </w:r>
      <w:r w:rsidRPr="00A45144">
        <w:rPr>
          <w:vertAlign w:val="superscript"/>
        </w:rPr>
        <w:t>th</w:t>
      </w:r>
      <w:r>
        <w:t xml:space="preserve"> June 2023 up to and including 14</w:t>
      </w:r>
      <w:r w:rsidRPr="00A45144">
        <w:rPr>
          <w:vertAlign w:val="superscript"/>
        </w:rPr>
        <w:t>th</w:t>
      </w:r>
      <w:r>
        <w:t xml:space="preserve"> July 2023. All agreed.</w:t>
      </w:r>
    </w:p>
    <w:p w14:paraId="1918EB13" w14:textId="015D3E57" w:rsidR="00813826" w:rsidRDefault="00494B56" w:rsidP="002E317E">
      <w:pPr>
        <w:rPr>
          <w:b/>
          <w:bCs/>
          <w:sz w:val="24"/>
          <w:szCs w:val="24"/>
          <w:u w:val="single"/>
        </w:rPr>
      </w:pPr>
      <w:r>
        <w:br/>
      </w:r>
      <w:r>
        <w:br/>
      </w:r>
      <w:r w:rsidR="00655301">
        <w:rPr>
          <w:b/>
          <w:bCs/>
          <w:sz w:val="24"/>
          <w:szCs w:val="24"/>
          <w:u w:val="single"/>
        </w:rPr>
        <w:t>19</w:t>
      </w:r>
      <w:r w:rsidRPr="00FA1419">
        <w:rPr>
          <w:b/>
          <w:bCs/>
          <w:sz w:val="24"/>
          <w:szCs w:val="24"/>
          <w:u w:val="single"/>
        </w:rPr>
        <w:t xml:space="preserve">: </w:t>
      </w:r>
      <w:r w:rsidR="004A3A4A">
        <w:rPr>
          <w:b/>
          <w:bCs/>
          <w:sz w:val="24"/>
          <w:szCs w:val="24"/>
          <w:u w:val="single"/>
        </w:rPr>
        <w:t>Time and dates of n</w:t>
      </w:r>
      <w:r w:rsidRPr="00FA1419">
        <w:rPr>
          <w:b/>
          <w:bCs/>
          <w:sz w:val="24"/>
          <w:szCs w:val="24"/>
          <w:u w:val="single"/>
        </w:rPr>
        <w:t xml:space="preserve">ext </w:t>
      </w:r>
      <w:r w:rsidR="004A3A4A">
        <w:rPr>
          <w:b/>
          <w:bCs/>
          <w:sz w:val="24"/>
          <w:szCs w:val="24"/>
          <w:u w:val="single"/>
        </w:rPr>
        <w:t>m</w:t>
      </w:r>
      <w:r w:rsidRPr="00FA1419">
        <w:rPr>
          <w:b/>
          <w:bCs/>
          <w:sz w:val="24"/>
          <w:szCs w:val="24"/>
          <w:u w:val="single"/>
        </w:rPr>
        <w:t>eeting</w:t>
      </w:r>
      <w:r w:rsidR="004A3A4A">
        <w:rPr>
          <w:b/>
          <w:bCs/>
          <w:sz w:val="24"/>
          <w:szCs w:val="24"/>
          <w:u w:val="single"/>
        </w:rPr>
        <w:t>s.</w:t>
      </w:r>
    </w:p>
    <w:p w14:paraId="6BFF0141" w14:textId="6BC512A6" w:rsidR="00212415" w:rsidRDefault="00494B56" w:rsidP="002E317E">
      <w:r>
        <w:t xml:space="preserve">7.30pm, </w:t>
      </w:r>
      <w:r w:rsidR="00B26D46">
        <w:t xml:space="preserve">Wednesday </w:t>
      </w:r>
      <w:r w:rsidR="00655301">
        <w:t>7</w:t>
      </w:r>
      <w:r w:rsidR="00655301" w:rsidRPr="00A45144">
        <w:rPr>
          <w:vertAlign w:val="superscript"/>
        </w:rPr>
        <w:t>th</w:t>
      </w:r>
      <w:r w:rsidR="00655301">
        <w:t xml:space="preserve"> June, 5</w:t>
      </w:r>
      <w:r w:rsidR="00655301" w:rsidRPr="00A45144">
        <w:rPr>
          <w:vertAlign w:val="superscript"/>
        </w:rPr>
        <w:t>th</w:t>
      </w:r>
      <w:r w:rsidR="00655301">
        <w:t xml:space="preserve"> July, 2</w:t>
      </w:r>
      <w:r w:rsidR="00655301" w:rsidRPr="00A45144">
        <w:rPr>
          <w:vertAlign w:val="superscript"/>
        </w:rPr>
        <w:t>nd</w:t>
      </w:r>
      <w:r w:rsidR="00655301">
        <w:t xml:space="preserve"> Aug (unlikely to be held without sufficient cause)</w:t>
      </w:r>
      <w:r w:rsidR="00F20242">
        <w:t>,</w:t>
      </w:r>
      <w:r w:rsidR="00655301">
        <w:t xml:space="preserve"> 6</w:t>
      </w:r>
      <w:r w:rsidR="00655301" w:rsidRPr="00A45144">
        <w:rPr>
          <w:vertAlign w:val="superscript"/>
        </w:rPr>
        <w:t>th</w:t>
      </w:r>
      <w:r w:rsidR="00655301">
        <w:t xml:space="preserve"> Sept, 4</w:t>
      </w:r>
      <w:r w:rsidR="00655301" w:rsidRPr="00A45144">
        <w:rPr>
          <w:vertAlign w:val="superscript"/>
        </w:rPr>
        <w:t>th</w:t>
      </w:r>
      <w:r w:rsidR="00655301">
        <w:t xml:space="preserve"> Oct, 1</w:t>
      </w:r>
      <w:r w:rsidR="00655301" w:rsidRPr="00A45144">
        <w:rPr>
          <w:vertAlign w:val="superscript"/>
        </w:rPr>
        <w:t>st</w:t>
      </w:r>
      <w:r w:rsidR="00655301">
        <w:t xml:space="preserve"> Nov and 6</w:t>
      </w:r>
      <w:r w:rsidR="00655301" w:rsidRPr="00A45144">
        <w:rPr>
          <w:vertAlign w:val="superscript"/>
        </w:rPr>
        <w:t>th</w:t>
      </w:r>
      <w:r w:rsidR="00655301">
        <w:t xml:space="preserve"> Dec 2023 </w:t>
      </w:r>
      <w:r>
        <w:t>at Mitford Village Hall</w:t>
      </w:r>
      <w:r w:rsidR="00655301">
        <w:t>.</w:t>
      </w:r>
    </w:p>
    <w:p w14:paraId="30E01426" w14:textId="77777777" w:rsidR="00212415" w:rsidRDefault="00212415" w:rsidP="002E317E"/>
    <w:p w14:paraId="1F71C143" w14:textId="77777777" w:rsidR="00212415" w:rsidRDefault="00212415" w:rsidP="002E317E"/>
    <w:p w14:paraId="6A0FD771" w14:textId="77777777" w:rsidR="00212415" w:rsidRDefault="00212415" w:rsidP="002E317E"/>
    <w:p w14:paraId="7CC8FB6A" w14:textId="77777777" w:rsidR="00FD7E8C" w:rsidRDefault="00FA1419" w:rsidP="002E317E">
      <w:r>
        <w:t>Confirmed as a true record and signed by the chair</w:t>
      </w:r>
    </w:p>
    <w:p w14:paraId="45620AE4" w14:textId="77777777" w:rsidR="00FA1419" w:rsidRDefault="00FA1419" w:rsidP="002E317E"/>
    <w:p w14:paraId="5D48B08E" w14:textId="77777777" w:rsidR="00212415" w:rsidRDefault="00212415" w:rsidP="002E317E"/>
    <w:p w14:paraId="48AA2EB9" w14:textId="77777777" w:rsidR="00FA1419" w:rsidRPr="00494B56" w:rsidRDefault="00FA1419" w:rsidP="002E317E">
      <w:r>
        <w:t>………………………………………………</w:t>
      </w:r>
      <w:r w:rsidR="00212415">
        <w:t>………………</w:t>
      </w:r>
      <w:r>
        <w:tab/>
      </w:r>
      <w:r>
        <w:tab/>
        <w:t>Date…………………………….</w:t>
      </w:r>
    </w:p>
    <w:sectPr w:rsidR="00FA1419" w:rsidRPr="00494B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70E12" w14:textId="77777777" w:rsidR="00662275" w:rsidRDefault="00662275" w:rsidP="00F82EB9">
      <w:pPr>
        <w:spacing w:after="0" w:line="240" w:lineRule="auto"/>
      </w:pPr>
      <w:r>
        <w:separator/>
      </w:r>
    </w:p>
  </w:endnote>
  <w:endnote w:type="continuationSeparator" w:id="0">
    <w:p w14:paraId="113FF7D1" w14:textId="77777777" w:rsidR="00662275" w:rsidRDefault="00662275" w:rsidP="00F8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5F3D" w14:textId="77777777" w:rsidR="00C84B42" w:rsidRDefault="00C84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125073"/>
      <w:docPartObj>
        <w:docPartGallery w:val="Page Numbers (Bottom of Page)"/>
        <w:docPartUnique/>
      </w:docPartObj>
    </w:sdtPr>
    <w:sdtEndPr>
      <w:rPr>
        <w:noProof/>
      </w:rPr>
    </w:sdtEndPr>
    <w:sdtContent>
      <w:p w14:paraId="0F2592AF" w14:textId="77777777" w:rsidR="00EA146B" w:rsidRDefault="00EA1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790357" w14:textId="77777777" w:rsidR="001C2115" w:rsidRDefault="00EA146B" w:rsidP="001C2115">
    <w:pPr>
      <w:pStyle w:val="Footer"/>
    </w:pPr>
    <w:r>
      <w:t>Mitford Parish Council</w:t>
    </w:r>
    <w:r>
      <w:tab/>
      <w:t xml:space="preserve">       Chairs Ints……………………..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33D3" w14:textId="77777777" w:rsidR="00C84B42" w:rsidRDefault="00C84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05833" w14:textId="77777777" w:rsidR="00662275" w:rsidRDefault="00662275" w:rsidP="00F82EB9">
      <w:pPr>
        <w:spacing w:after="0" w:line="240" w:lineRule="auto"/>
      </w:pPr>
      <w:r>
        <w:separator/>
      </w:r>
    </w:p>
  </w:footnote>
  <w:footnote w:type="continuationSeparator" w:id="0">
    <w:p w14:paraId="44232424" w14:textId="77777777" w:rsidR="00662275" w:rsidRDefault="00662275" w:rsidP="00F8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2C07" w14:textId="77777777" w:rsidR="00C84B42" w:rsidRDefault="00C84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8061" w14:textId="77777777" w:rsidR="00F82EB9" w:rsidRDefault="00000000">
    <w:pPr>
      <w:pStyle w:val="Header"/>
    </w:pPr>
    <w:sdt>
      <w:sdtPr>
        <w:id w:val="1230583693"/>
        <w:docPartObj>
          <w:docPartGallery w:val="Watermarks"/>
          <w:docPartUnique/>
        </w:docPartObj>
      </w:sdtPr>
      <w:sdtContent>
        <w:r>
          <w:rPr>
            <w:noProof/>
          </w:rPr>
          <w:pict w14:anchorId="44A9F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82EB9">
      <w:t>Draft one</w:t>
    </w:r>
    <w:r w:rsidR="00F82EB9">
      <w:tab/>
      <w:t>Subject to Parish Council ratification</w:t>
    </w:r>
  </w:p>
  <w:p w14:paraId="3231AF3A" w14:textId="77777777" w:rsidR="00F82EB9" w:rsidRDefault="00F82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F527" w14:textId="77777777" w:rsidR="00C84B42" w:rsidRDefault="00C84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7D6B"/>
    <w:multiLevelType w:val="hybridMultilevel"/>
    <w:tmpl w:val="90AC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16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46"/>
    <w:rsid w:val="000658CC"/>
    <w:rsid w:val="0008404D"/>
    <w:rsid w:val="00091B46"/>
    <w:rsid w:val="00092C29"/>
    <w:rsid w:val="000B6933"/>
    <w:rsid w:val="000F4625"/>
    <w:rsid w:val="00144EDB"/>
    <w:rsid w:val="001532DE"/>
    <w:rsid w:val="001B18A3"/>
    <w:rsid w:val="001C2115"/>
    <w:rsid w:val="00212415"/>
    <w:rsid w:val="0023288D"/>
    <w:rsid w:val="00232CEE"/>
    <w:rsid w:val="002D1ED2"/>
    <w:rsid w:val="002E317E"/>
    <w:rsid w:val="00343472"/>
    <w:rsid w:val="00385AE9"/>
    <w:rsid w:val="003C0E1E"/>
    <w:rsid w:val="00410418"/>
    <w:rsid w:val="00410808"/>
    <w:rsid w:val="00494B56"/>
    <w:rsid w:val="004A3A4A"/>
    <w:rsid w:val="00562BDF"/>
    <w:rsid w:val="00580DE0"/>
    <w:rsid w:val="005812DF"/>
    <w:rsid w:val="00606CEC"/>
    <w:rsid w:val="006529E9"/>
    <w:rsid w:val="00655301"/>
    <w:rsid w:val="00662275"/>
    <w:rsid w:val="0066708B"/>
    <w:rsid w:val="00673054"/>
    <w:rsid w:val="00686CDC"/>
    <w:rsid w:val="006C5B54"/>
    <w:rsid w:val="006C6EF1"/>
    <w:rsid w:val="006D17D2"/>
    <w:rsid w:val="007208D5"/>
    <w:rsid w:val="00726ED4"/>
    <w:rsid w:val="00784704"/>
    <w:rsid w:val="00791BAA"/>
    <w:rsid w:val="007E38FF"/>
    <w:rsid w:val="00813826"/>
    <w:rsid w:val="00823C56"/>
    <w:rsid w:val="008728CD"/>
    <w:rsid w:val="0088601D"/>
    <w:rsid w:val="008D527F"/>
    <w:rsid w:val="008D5970"/>
    <w:rsid w:val="009028C1"/>
    <w:rsid w:val="009714CB"/>
    <w:rsid w:val="0097738C"/>
    <w:rsid w:val="00982DBE"/>
    <w:rsid w:val="009A25C9"/>
    <w:rsid w:val="009C2FF1"/>
    <w:rsid w:val="009E4326"/>
    <w:rsid w:val="00A37BF4"/>
    <w:rsid w:val="00A442F4"/>
    <w:rsid w:val="00A45144"/>
    <w:rsid w:val="00A662F0"/>
    <w:rsid w:val="00A81B15"/>
    <w:rsid w:val="00A9459B"/>
    <w:rsid w:val="00AF1381"/>
    <w:rsid w:val="00B269A2"/>
    <w:rsid w:val="00B26D46"/>
    <w:rsid w:val="00B276D8"/>
    <w:rsid w:val="00B61961"/>
    <w:rsid w:val="00B738BC"/>
    <w:rsid w:val="00BA3664"/>
    <w:rsid w:val="00BC1B8B"/>
    <w:rsid w:val="00C103E2"/>
    <w:rsid w:val="00C22F57"/>
    <w:rsid w:val="00C3111E"/>
    <w:rsid w:val="00C377D7"/>
    <w:rsid w:val="00C61459"/>
    <w:rsid w:val="00C84B42"/>
    <w:rsid w:val="00C862AA"/>
    <w:rsid w:val="00CC278F"/>
    <w:rsid w:val="00CD576D"/>
    <w:rsid w:val="00D032BC"/>
    <w:rsid w:val="00D343D7"/>
    <w:rsid w:val="00D91648"/>
    <w:rsid w:val="00E03EEB"/>
    <w:rsid w:val="00E42807"/>
    <w:rsid w:val="00E43CF7"/>
    <w:rsid w:val="00E75D78"/>
    <w:rsid w:val="00E816BB"/>
    <w:rsid w:val="00E962B4"/>
    <w:rsid w:val="00EA146B"/>
    <w:rsid w:val="00ED4137"/>
    <w:rsid w:val="00F17914"/>
    <w:rsid w:val="00F20242"/>
    <w:rsid w:val="00F40B2C"/>
    <w:rsid w:val="00F454C4"/>
    <w:rsid w:val="00F4559C"/>
    <w:rsid w:val="00F82EB9"/>
    <w:rsid w:val="00FA1419"/>
    <w:rsid w:val="00FA6299"/>
    <w:rsid w:val="00FD7E8C"/>
    <w:rsid w:val="00FE4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54C65"/>
  <w15:chartTrackingRefBased/>
  <w15:docId w15:val="{50699C2F-A885-4326-AD57-FDBE4CBD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17E"/>
    <w:pPr>
      <w:ind w:left="720"/>
      <w:contextualSpacing/>
    </w:pPr>
  </w:style>
  <w:style w:type="table" w:styleId="TableGrid">
    <w:name w:val="Table Grid"/>
    <w:basedOn w:val="TableNormal"/>
    <w:uiPriority w:val="39"/>
    <w:rsid w:val="00084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EB9"/>
  </w:style>
  <w:style w:type="paragraph" w:styleId="Footer">
    <w:name w:val="footer"/>
    <w:basedOn w:val="Normal"/>
    <w:link w:val="FooterChar"/>
    <w:uiPriority w:val="99"/>
    <w:unhideWhenUsed/>
    <w:rsid w:val="00F82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EB9"/>
  </w:style>
  <w:style w:type="paragraph" w:styleId="Revision">
    <w:name w:val="Revision"/>
    <w:hidden/>
    <w:uiPriority w:val="99"/>
    <w:semiHidden/>
    <w:rsid w:val="00B61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ia\Desktop\Mitford%20Parish%20Council\Documents\Templates\Mitford%20Parish%20Council%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A5F16-5A35-4706-B940-BD55A810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Mitford Parish Council Minutes Template</Template>
  <TotalTime>70</TotalTime>
  <Pages>4</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McEnroe</dc:creator>
  <cp:keywords/>
  <dc:description/>
  <cp:lastModifiedBy>Damian McEnroe</cp:lastModifiedBy>
  <cp:revision>8</cp:revision>
  <dcterms:created xsi:type="dcterms:W3CDTF">2023-05-09T12:12:00Z</dcterms:created>
  <dcterms:modified xsi:type="dcterms:W3CDTF">2023-05-11T14:29:00Z</dcterms:modified>
</cp:coreProperties>
</file>