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19D3B" w14:textId="77777777" w:rsidR="00E75D78" w:rsidRPr="00B738BC" w:rsidRDefault="00B738BC" w:rsidP="00C2579D">
      <w:pPr>
        <w:ind w:left="720" w:hanging="720"/>
        <w:jc w:val="center"/>
        <w:rPr>
          <w:sz w:val="28"/>
          <w:szCs w:val="28"/>
          <w:u w:val="single"/>
        </w:rPr>
      </w:pPr>
      <w:r w:rsidRPr="00B738BC">
        <w:rPr>
          <w:sz w:val="28"/>
          <w:szCs w:val="28"/>
          <w:u w:val="single"/>
        </w:rPr>
        <w:t>Mitford Parish Council</w:t>
      </w:r>
    </w:p>
    <w:p w14:paraId="6499A9B6" w14:textId="77777777" w:rsidR="00B738BC" w:rsidRPr="00B738BC" w:rsidRDefault="00B738BC" w:rsidP="00C2579D">
      <w:pPr>
        <w:ind w:left="720" w:hanging="720"/>
        <w:jc w:val="center"/>
        <w:rPr>
          <w:sz w:val="28"/>
          <w:szCs w:val="28"/>
          <w:u w:val="single"/>
        </w:rPr>
      </w:pPr>
      <w:r w:rsidRPr="00B738BC">
        <w:rPr>
          <w:sz w:val="28"/>
          <w:szCs w:val="28"/>
          <w:u w:val="single"/>
        </w:rPr>
        <w:t>Meeting Minutes</w:t>
      </w:r>
    </w:p>
    <w:p w14:paraId="76109DAE" w14:textId="77777777" w:rsidR="00B738BC" w:rsidRDefault="00B738BC" w:rsidP="00C2579D">
      <w:pPr>
        <w:ind w:left="720" w:hanging="720"/>
        <w:jc w:val="center"/>
      </w:pPr>
    </w:p>
    <w:p w14:paraId="767E11FF" w14:textId="3B12A2D7" w:rsidR="006D17D2" w:rsidRDefault="006D17D2" w:rsidP="00C2579D">
      <w:pPr>
        <w:ind w:left="720" w:hanging="720"/>
      </w:pPr>
      <w:r>
        <w:t>The</w:t>
      </w:r>
      <w:r w:rsidR="00B738BC">
        <w:t xml:space="preserve"> Parish Council </w:t>
      </w:r>
      <w:r>
        <w:t>met</w:t>
      </w:r>
      <w:r w:rsidR="00B738BC">
        <w:t xml:space="preserve"> at 7.30pm, </w:t>
      </w:r>
      <w:r>
        <w:t xml:space="preserve">on </w:t>
      </w:r>
      <w:r w:rsidR="00583E60">
        <w:t xml:space="preserve">Wednesday </w:t>
      </w:r>
      <w:r w:rsidR="00854C46">
        <w:t>6</w:t>
      </w:r>
      <w:r w:rsidR="00A6323A" w:rsidRPr="00A6323A">
        <w:rPr>
          <w:vertAlign w:val="superscript"/>
        </w:rPr>
        <w:t>nd</w:t>
      </w:r>
      <w:r w:rsidR="00A6323A">
        <w:t xml:space="preserve"> </w:t>
      </w:r>
      <w:r w:rsidR="00854C46">
        <w:t>November</w:t>
      </w:r>
      <w:r w:rsidR="00583E60">
        <w:t xml:space="preserve"> </w:t>
      </w:r>
      <w:r w:rsidR="00FE7038">
        <w:t>202</w:t>
      </w:r>
      <w:r w:rsidR="00CD1B52">
        <w:t>4</w:t>
      </w:r>
      <w:r w:rsidR="00FE7038">
        <w:t xml:space="preserve"> </w:t>
      </w:r>
      <w:r>
        <w:t>a</w:t>
      </w:r>
      <w:r w:rsidR="00B738BC">
        <w:t>t the Village Hall, Mitford</w:t>
      </w:r>
      <w:r>
        <w:t>.</w:t>
      </w:r>
    </w:p>
    <w:p w14:paraId="5D855228" w14:textId="77777777" w:rsidR="006D17D2" w:rsidRDefault="006D17D2" w:rsidP="00C2579D">
      <w:pPr>
        <w:ind w:left="720" w:hanging="720"/>
        <w:jc w:val="center"/>
      </w:pPr>
    </w:p>
    <w:p w14:paraId="5EAD9F5F" w14:textId="77777777" w:rsidR="00580DE0" w:rsidRPr="00580DE0" w:rsidRDefault="006D17D2" w:rsidP="00C2579D">
      <w:pPr>
        <w:ind w:left="720" w:hanging="720"/>
        <w:rPr>
          <w:b/>
          <w:bCs/>
          <w:sz w:val="24"/>
          <w:szCs w:val="24"/>
        </w:rPr>
      </w:pPr>
      <w:r w:rsidRPr="00580DE0">
        <w:rPr>
          <w:b/>
          <w:bCs/>
          <w:sz w:val="24"/>
          <w:szCs w:val="24"/>
          <w:u w:val="single"/>
        </w:rPr>
        <w:t>Present:</w:t>
      </w:r>
      <w:r w:rsidRPr="00580DE0">
        <w:rPr>
          <w:b/>
          <w:bCs/>
          <w:sz w:val="24"/>
          <w:szCs w:val="24"/>
        </w:rPr>
        <w:t xml:space="preserve"> </w:t>
      </w:r>
    </w:p>
    <w:p w14:paraId="45C7ED5B" w14:textId="3D4CDE26" w:rsidR="00562BDF" w:rsidRDefault="006D17D2" w:rsidP="00854C46">
      <w:r>
        <w:t>Councillors</w:t>
      </w:r>
      <w:r w:rsidR="00673054">
        <w:t xml:space="preserve">: </w:t>
      </w:r>
      <w:r w:rsidR="00CD1B52">
        <w:t xml:space="preserve"> Chair </w:t>
      </w:r>
      <w:r w:rsidR="00831D10">
        <w:t>–</w:t>
      </w:r>
      <w:r w:rsidR="00CD1B52">
        <w:t xml:space="preserve"> </w:t>
      </w:r>
      <w:r w:rsidR="00831D10">
        <w:t xml:space="preserve">Mike Sharp (M.S.), </w:t>
      </w:r>
      <w:r w:rsidR="00A6323A">
        <w:t xml:space="preserve">Eric Dodd (E.D.), </w:t>
      </w:r>
      <w:r w:rsidR="00854C46">
        <w:t>Ted Rodger (T.R.)</w:t>
      </w:r>
      <w:r w:rsidR="00AC6E57">
        <w:t>,</w:t>
      </w:r>
      <w:r w:rsidR="00854C46">
        <w:t xml:space="preserve"> Carole Burn (C.B.) and </w:t>
      </w:r>
      <w:r w:rsidR="00A6323A">
        <w:t>Michael Jean</w:t>
      </w:r>
      <w:r w:rsidR="006F7A03">
        <w:t>s</w:t>
      </w:r>
      <w:r w:rsidR="00A6323A">
        <w:t xml:space="preserve"> (M.J.).</w:t>
      </w:r>
    </w:p>
    <w:p w14:paraId="4AB95516" w14:textId="6C5290F2" w:rsidR="00A6323A" w:rsidRDefault="00A6323A" w:rsidP="00C2579D">
      <w:pPr>
        <w:ind w:left="720" w:hanging="720"/>
      </w:pPr>
      <w:r>
        <w:t>Also: Rev Elaine Jones.</w:t>
      </w:r>
    </w:p>
    <w:p w14:paraId="21E9A0D7" w14:textId="77777777" w:rsidR="00562BDF" w:rsidRDefault="00562BDF" w:rsidP="00C2579D">
      <w:pPr>
        <w:pBdr>
          <w:bottom w:val="single" w:sz="12" w:space="1" w:color="auto"/>
        </w:pBdr>
        <w:ind w:left="720" w:hanging="720"/>
      </w:pPr>
      <w:r>
        <w:t>Damian McEnroe (D.M.) - Clerk</w:t>
      </w:r>
    </w:p>
    <w:p w14:paraId="1ACC1759" w14:textId="77777777" w:rsidR="00A9459B" w:rsidRDefault="00A9459B" w:rsidP="00C2579D">
      <w:pPr>
        <w:ind w:left="720" w:hanging="720"/>
      </w:pPr>
    </w:p>
    <w:p w14:paraId="22A87080" w14:textId="77777777" w:rsidR="00580DE0" w:rsidRDefault="00580DE0" w:rsidP="00C2579D">
      <w:pPr>
        <w:ind w:left="720" w:hanging="720"/>
        <w:rPr>
          <w:b/>
          <w:bCs/>
          <w:u w:val="single"/>
        </w:rPr>
      </w:pPr>
      <w:r w:rsidRPr="00D032BC">
        <w:rPr>
          <w:b/>
          <w:bCs/>
          <w:u w:val="single"/>
        </w:rPr>
        <w:t>1: Chairs Opening Remarks</w:t>
      </w:r>
      <w:r w:rsidR="00D032BC">
        <w:rPr>
          <w:b/>
          <w:bCs/>
          <w:u w:val="single"/>
        </w:rPr>
        <w:t>.</w:t>
      </w:r>
    </w:p>
    <w:p w14:paraId="459E717E" w14:textId="27DE0FCF" w:rsidR="00DB17BE" w:rsidRDefault="00FE7038" w:rsidP="00A6323A">
      <w:pPr>
        <w:ind w:left="720" w:hanging="720"/>
        <w:jc w:val="both"/>
      </w:pPr>
      <w:r>
        <w:t>The</w:t>
      </w:r>
      <w:r w:rsidR="00583E60">
        <w:t xml:space="preserve"> </w:t>
      </w:r>
      <w:r>
        <w:t>chair welcomed everyone to the meeting</w:t>
      </w:r>
      <w:r w:rsidR="00A6323A">
        <w:t>.</w:t>
      </w:r>
    </w:p>
    <w:p w14:paraId="5D3D0C31" w14:textId="77777777" w:rsidR="00DB17BE" w:rsidRDefault="00DB17BE" w:rsidP="00C2579D">
      <w:pPr>
        <w:ind w:left="720" w:hanging="720"/>
      </w:pPr>
    </w:p>
    <w:p w14:paraId="52D20D58" w14:textId="5E71A167" w:rsidR="00C377D7" w:rsidRDefault="00DB17BE" w:rsidP="00C2579D">
      <w:pPr>
        <w:ind w:left="720" w:hanging="720"/>
        <w:rPr>
          <w:b/>
          <w:bCs/>
          <w:u w:val="single"/>
        </w:rPr>
      </w:pPr>
      <w:r>
        <w:rPr>
          <w:b/>
          <w:bCs/>
          <w:u w:val="single"/>
        </w:rPr>
        <w:t>2</w:t>
      </w:r>
      <w:r w:rsidR="00583E60">
        <w:rPr>
          <w:b/>
          <w:bCs/>
          <w:u w:val="single"/>
        </w:rPr>
        <w:t>:</w:t>
      </w:r>
      <w:r w:rsidR="00C377D7" w:rsidRPr="0008404D">
        <w:rPr>
          <w:b/>
          <w:bCs/>
          <w:u w:val="single"/>
        </w:rPr>
        <w:t xml:space="preserve"> Public Participation</w:t>
      </w:r>
      <w:r w:rsidR="00D032BC">
        <w:rPr>
          <w:b/>
          <w:bCs/>
          <w:u w:val="single"/>
        </w:rPr>
        <w:t>.</w:t>
      </w:r>
    </w:p>
    <w:p w14:paraId="6001ABCA" w14:textId="78BCEABE" w:rsidR="00DB17BE" w:rsidRDefault="00AE1E2E" w:rsidP="00C2579D">
      <w:pPr>
        <w:ind w:left="720" w:hanging="720"/>
      </w:pPr>
      <w:r>
        <w:t>No members of the public were present</w:t>
      </w:r>
      <w:r w:rsidR="00323055">
        <w:t>.</w:t>
      </w:r>
    </w:p>
    <w:p w14:paraId="32430F07" w14:textId="77777777" w:rsidR="00DB17BE" w:rsidRDefault="00DB17BE" w:rsidP="00C2579D">
      <w:pPr>
        <w:ind w:left="720" w:hanging="720"/>
        <w:rPr>
          <w:b/>
          <w:bCs/>
          <w:u w:val="single"/>
        </w:rPr>
      </w:pPr>
    </w:p>
    <w:p w14:paraId="1FC12242" w14:textId="21E169E5" w:rsidR="00C377D7" w:rsidRDefault="00DB17BE" w:rsidP="00C2579D">
      <w:pPr>
        <w:ind w:left="720" w:hanging="720"/>
        <w:rPr>
          <w:b/>
          <w:bCs/>
          <w:u w:val="single"/>
        </w:rPr>
      </w:pPr>
      <w:r>
        <w:rPr>
          <w:b/>
          <w:bCs/>
          <w:u w:val="single"/>
        </w:rPr>
        <w:t>3</w:t>
      </w:r>
      <w:r w:rsidR="00583E60">
        <w:rPr>
          <w:b/>
          <w:bCs/>
          <w:u w:val="single"/>
        </w:rPr>
        <w:t>:</w:t>
      </w:r>
      <w:r w:rsidR="00C377D7" w:rsidRPr="0008404D">
        <w:rPr>
          <w:b/>
          <w:bCs/>
          <w:u w:val="single"/>
        </w:rPr>
        <w:t xml:space="preserve"> Apologies for absence</w:t>
      </w:r>
      <w:r w:rsidR="00D032BC">
        <w:rPr>
          <w:b/>
          <w:bCs/>
          <w:u w:val="single"/>
        </w:rPr>
        <w:t>.</w:t>
      </w:r>
    </w:p>
    <w:p w14:paraId="779E3AD1" w14:textId="49233119" w:rsidR="005042B6" w:rsidRDefault="00FE7038" w:rsidP="00854C46">
      <w:r>
        <w:t xml:space="preserve">Apologies were received from </w:t>
      </w:r>
      <w:r w:rsidR="009A4E63">
        <w:t xml:space="preserve">C. </w:t>
      </w:r>
      <w:r w:rsidR="00C9430C">
        <w:t>Cllr</w:t>
      </w:r>
      <w:r w:rsidR="009A4E63">
        <w:t xml:space="preserve"> Glen Sanderson</w:t>
      </w:r>
      <w:r w:rsidR="00AC6E57">
        <w:t xml:space="preserve"> and</w:t>
      </w:r>
      <w:r w:rsidR="009A4E63">
        <w:t xml:space="preserve"> Cllr</w:t>
      </w:r>
      <w:r w:rsidR="00965C38">
        <w:t xml:space="preserve"> </w:t>
      </w:r>
      <w:r w:rsidR="00854C46">
        <w:t>Matt Skillen</w:t>
      </w:r>
    </w:p>
    <w:p w14:paraId="367F04B3" w14:textId="77777777" w:rsidR="00AC6E57" w:rsidRDefault="00AC6E57" w:rsidP="00854C46">
      <w:pPr>
        <w:rPr>
          <w:b/>
          <w:bCs/>
          <w:u w:val="single"/>
        </w:rPr>
      </w:pPr>
    </w:p>
    <w:p w14:paraId="345D288F" w14:textId="787CFF51" w:rsidR="00C377D7" w:rsidRDefault="00C9430C" w:rsidP="00C2579D">
      <w:pPr>
        <w:ind w:left="720" w:hanging="720"/>
        <w:rPr>
          <w:b/>
          <w:bCs/>
          <w:u w:val="single"/>
        </w:rPr>
      </w:pPr>
      <w:r>
        <w:rPr>
          <w:b/>
          <w:bCs/>
          <w:u w:val="single"/>
        </w:rPr>
        <w:t>4</w:t>
      </w:r>
      <w:r w:rsidR="00583E60">
        <w:rPr>
          <w:b/>
          <w:bCs/>
          <w:u w:val="single"/>
        </w:rPr>
        <w:t>:</w:t>
      </w:r>
      <w:r w:rsidR="00C377D7" w:rsidRPr="0008404D">
        <w:rPr>
          <w:b/>
          <w:bCs/>
          <w:u w:val="single"/>
        </w:rPr>
        <w:t xml:space="preserve"> Declaration of any interests and the grants of any dispensations</w:t>
      </w:r>
      <w:r w:rsidR="00D032BC">
        <w:rPr>
          <w:b/>
          <w:bCs/>
          <w:u w:val="single"/>
        </w:rPr>
        <w:t>.</w:t>
      </w:r>
    </w:p>
    <w:p w14:paraId="62B597BF" w14:textId="68662D5F" w:rsidR="00323055" w:rsidRDefault="00AC6E57" w:rsidP="00C2579D">
      <w:pPr>
        <w:ind w:left="720" w:hanging="720"/>
      </w:pPr>
      <w:r>
        <w:t>T.R. – Village Hall.</w:t>
      </w:r>
    </w:p>
    <w:p w14:paraId="5E42804C" w14:textId="77777777" w:rsidR="00323055" w:rsidRDefault="00323055" w:rsidP="00C2579D">
      <w:pPr>
        <w:ind w:left="720" w:hanging="720"/>
        <w:rPr>
          <w:b/>
          <w:bCs/>
          <w:u w:val="single"/>
        </w:rPr>
      </w:pPr>
    </w:p>
    <w:p w14:paraId="4493DB12" w14:textId="660A05EC" w:rsidR="007E38FF" w:rsidRDefault="008D22D0" w:rsidP="00C2579D">
      <w:pPr>
        <w:ind w:left="720" w:hanging="720"/>
        <w:rPr>
          <w:b/>
          <w:bCs/>
          <w:u w:val="single"/>
        </w:rPr>
      </w:pPr>
      <w:r>
        <w:rPr>
          <w:b/>
          <w:bCs/>
          <w:u w:val="single"/>
        </w:rPr>
        <w:t>5</w:t>
      </w:r>
      <w:r w:rsidR="007E38FF" w:rsidRPr="0008404D">
        <w:rPr>
          <w:b/>
          <w:bCs/>
          <w:u w:val="single"/>
        </w:rPr>
        <w:t xml:space="preserve">: </w:t>
      </w:r>
      <w:r w:rsidR="00D032BC">
        <w:rPr>
          <w:b/>
          <w:bCs/>
          <w:u w:val="single"/>
        </w:rPr>
        <w:t>Report from the County Councillor.</w:t>
      </w:r>
    </w:p>
    <w:p w14:paraId="46C655C7" w14:textId="05B27FD5" w:rsidR="00C9430C" w:rsidRDefault="00AC6E57" w:rsidP="00C2579D">
      <w:pPr>
        <w:ind w:left="720" w:hanging="720"/>
        <w:rPr>
          <w:b/>
          <w:bCs/>
          <w:u w:val="single"/>
        </w:rPr>
      </w:pPr>
      <w:r>
        <w:t>No report had been received.</w:t>
      </w:r>
    </w:p>
    <w:p w14:paraId="581DFD00" w14:textId="77777777" w:rsidR="00C9430C" w:rsidRDefault="00C9430C" w:rsidP="00C2579D">
      <w:pPr>
        <w:ind w:left="720" w:hanging="720"/>
        <w:rPr>
          <w:b/>
          <w:bCs/>
          <w:u w:val="single"/>
        </w:rPr>
      </w:pPr>
    </w:p>
    <w:p w14:paraId="229A3D92" w14:textId="6EE9CD9F" w:rsidR="008728CD" w:rsidRDefault="008D22D0" w:rsidP="00C2579D">
      <w:pPr>
        <w:ind w:left="720" w:hanging="720"/>
        <w:rPr>
          <w:b/>
          <w:bCs/>
          <w:u w:val="single"/>
        </w:rPr>
      </w:pPr>
      <w:r>
        <w:rPr>
          <w:b/>
          <w:bCs/>
          <w:u w:val="single"/>
        </w:rPr>
        <w:t>6</w:t>
      </w:r>
      <w:r w:rsidR="008728CD" w:rsidRPr="0008404D">
        <w:rPr>
          <w:b/>
          <w:bCs/>
          <w:u w:val="single"/>
        </w:rPr>
        <w:t xml:space="preserve">: </w:t>
      </w:r>
      <w:r w:rsidR="00686CDC" w:rsidRPr="0008404D">
        <w:rPr>
          <w:b/>
          <w:bCs/>
          <w:u w:val="single"/>
        </w:rPr>
        <w:t>Report from the Police</w:t>
      </w:r>
      <w:r w:rsidR="00D032BC">
        <w:rPr>
          <w:b/>
          <w:bCs/>
          <w:u w:val="single"/>
        </w:rPr>
        <w:t>.</w:t>
      </w:r>
    </w:p>
    <w:p w14:paraId="292805E5" w14:textId="6364BFFA" w:rsidR="00323055" w:rsidRDefault="00AC6E57" w:rsidP="008E6E3F">
      <w:pPr>
        <w:rPr>
          <w:b/>
          <w:bCs/>
          <w:u w:val="single"/>
        </w:rPr>
      </w:pPr>
      <w:r>
        <w:t>The report from the police, previously circulated was discussed.</w:t>
      </w:r>
    </w:p>
    <w:p w14:paraId="325E7FD0" w14:textId="77777777" w:rsidR="00323055" w:rsidRDefault="00323055" w:rsidP="00C2579D">
      <w:pPr>
        <w:ind w:left="720" w:hanging="720"/>
        <w:rPr>
          <w:b/>
          <w:bCs/>
          <w:u w:val="single"/>
        </w:rPr>
      </w:pPr>
    </w:p>
    <w:p w14:paraId="27A2AD6B" w14:textId="45435630" w:rsidR="008D527F" w:rsidRPr="0008404D" w:rsidRDefault="008D22D0" w:rsidP="00C2579D">
      <w:pPr>
        <w:ind w:left="720" w:hanging="720"/>
        <w:rPr>
          <w:b/>
          <w:bCs/>
          <w:u w:val="single"/>
        </w:rPr>
      </w:pPr>
      <w:r>
        <w:rPr>
          <w:b/>
          <w:bCs/>
          <w:u w:val="single"/>
        </w:rPr>
        <w:t>7:</w:t>
      </w:r>
      <w:r w:rsidR="00232CEE" w:rsidRPr="0008404D">
        <w:rPr>
          <w:b/>
          <w:bCs/>
          <w:u w:val="single"/>
        </w:rPr>
        <w:t xml:space="preserve"> </w:t>
      </w:r>
      <w:r w:rsidR="00F4559C" w:rsidRPr="0008404D">
        <w:rPr>
          <w:b/>
          <w:bCs/>
          <w:u w:val="single"/>
        </w:rPr>
        <w:t xml:space="preserve">Minutes of the meeting held on </w:t>
      </w:r>
      <w:r w:rsidR="00C9430C">
        <w:rPr>
          <w:b/>
          <w:bCs/>
          <w:u w:val="single"/>
        </w:rPr>
        <w:t xml:space="preserve">Wednesday </w:t>
      </w:r>
      <w:r w:rsidR="00AC6E57">
        <w:rPr>
          <w:b/>
          <w:bCs/>
          <w:u w:val="single"/>
        </w:rPr>
        <w:t>2</w:t>
      </w:r>
      <w:r w:rsidR="00AC6E57" w:rsidRPr="00AC6E57">
        <w:rPr>
          <w:b/>
          <w:bCs/>
          <w:u w:val="single"/>
          <w:vertAlign w:val="superscript"/>
        </w:rPr>
        <w:t>nd</w:t>
      </w:r>
      <w:r w:rsidR="00AC6E57">
        <w:rPr>
          <w:b/>
          <w:bCs/>
          <w:u w:val="single"/>
        </w:rPr>
        <w:t xml:space="preserve"> October</w:t>
      </w:r>
      <w:r w:rsidR="00641C7B">
        <w:rPr>
          <w:b/>
          <w:bCs/>
          <w:u w:val="single"/>
        </w:rPr>
        <w:t xml:space="preserve"> </w:t>
      </w:r>
      <w:r w:rsidR="00670B7F">
        <w:rPr>
          <w:b/>
          <w:bCs/>
          <w:u w:val="single"/>
        </w:rPr>
        <w:t>2024</w:t>
      </w:r>
      <w:r w:rsidR="005042B6">
        <w:rPr>
          <w:b/>
          <w:bCs/>
          <w:u w:val="single"/>
        </w:rPr>
        <w:t>.</w:t>
      </w:r>
    </w:p>
    <w:p w14:paraId="47EECA43" w14:textId="3265961B" w:rsidR="005042B6" w:rsidRDefault="00D032BC" w:rsidP="00C2579D">
      <w:pPr>
        <w:ind w:left="720" w:hanging="720"/>
        <w:rPr>
          <w:b/>
          <w:bCs/>
          <w:u w:val="single"/>
        </w:rPr>
      </w:pPr>
      <w:r>
        <w:t>The minutes were</w:t>
      </w:r>
      <w:r w:rsidR="00232CEE">
        <w:t xml:space="preserve"> accepted as </w:t>
      </w:r>
      <w:r w:rsidR="00F17914">
        <w:t xml:space="preserve">a true record and signed by </w:t>
      </w:r>
      <w:r w:rsidR="001C64FD">
        <w:t>the chair.</w:t>
      </w:r>
    </w:p>
    <w:p w14:paraId="66711BFA" w14:textId="1BE3E4F3" w:rsidR="00B738BC" w:rsidRDefault="008D22D0" w:rsidP="00C2579D">
      <w:pPr>
        <w:ind w:left="720" w:hanging="720"/>
        <w:rPr>
          <w:b/>
          <w:bCs/>
          <w:u w:val="single"/>
        </w:rPr>
      </w:pPr>
      <w:r>
        <w:rPr>
          <w:b/>
          <w:bCs/>
          <w:u w:val="single"/>
        </w:rPr>
        <w:lastRenderedPageBreak/>
        <w:t>8</w:t>
      </w:r>
      <w:r w:rsidR="00232CEE" w:rsidRPr="0008404D">
        <w:rPr>
          <w:b/>
          <w:bCs/>
          <w:u w:val="single"/>
        </w:rPr>
        <w:t>: Any other matters arising from the minutes if not already on the agenda</w:t>
      </w:r>
      <w:r w:rsidR="003C0E1E">
        <w:rPr>
          <w:b/>
          <w:bCs/>
          <w:u w:val="single"/>
        </w:rPr>
        <w:t>.</w:t>
      </w:r>
    </w:p>
    <w:p w14:paraId="28E5AC18" w14:textId="4A105209" w:rsidR="00C2579D" w:rsidRDefault="00AC6E57" w:rsidP="008E6E3F">
      <w:r>
        <w:t xml:space="preserve">A38 – </w:t>
      </w:r>
      <w:r w:rsidR="00603A09">
        <w:t>Cllr C.B. is awaiting a response to the signage quote request.</w:t>
      </w:r>
    </w:p>
    <w:p w14:paraId="6A48D950" w14:textId="3F71D963" w:rsidR="00603A09" w:rsidRDefault="00603A09" w:rsidP="008E6E3F">
      <w:r>
        <w:t>A39 – Cllr M.Sk. to ask the village warden for an update.</w:t>
      </w:r>
    </w:p>
    <w:p w14:paraId="54344B5C" w14:textId="32A85F4A" w:rsidR="00603A09" w:rsidRDefault="00603A09" w:rsidP="008E6E3F">
      <w:r>
        <w:t>A40 – Rev E.J. confirmed the money had been received and used to purchase provisions.</w:t>
      </w:r>
    </w:p>
    <w:p w14:paraId="37B33903" w14:textId="77777777" w:rsidR="00A12860" w:rsidRDefault="00603A09" w:rsidP="008E6E3F">
      <w:r>
        <w:t>A41 – The advert has been placed with NALC and is also on the Parish Council website</w:t>
      </w:r>
      <w:r w:rsidR="00A12860">
        <w:t>, however no interest had been shown to date.</w:t>
      </w:r>
    </w:p>
    <w:p w14:paraId="7336B1CF" w14:textId="5240BE7F" w:rsidR="00603A09" w:rsidRPr="00C2579D" w:rsidRDefault="00A12860" w:rsidP="008E6E3F">
      <w:r>
        <w:t>The chair said that he was aware of another clerk who performed the role and with the agreement of all, he would approach the person concerned to see if they were interested in the position. All agreed.</w:t>
      </w:r>
    </w:p>
    <w:p w14:paraId="74008D89" w14:textId="77777777" w:rsidR="00BA1DAC" w:rsidRPr="00BA1DAC" w:rsidRDefault="00BA1DAC" w:rsidP="00C2579D">
      <w:pPr>
        <w:ind w:left="720" w:hanging="720"/>
      </w:pPr>
    </w:p>
    <w:p w14:paraId="0C37E378" w14:textId="78771DD4" w:rsidR="003C0E1E" w:rsidRDefault="00D0639C" w:rsidP="00C2579D">
      <w:pPr>
        <w:ind w:left="720" w:hanging="720"/>
        <w:rPr>
          <w:b/>
          <w:bCs/>
          <w:u w:val="single"/>
        </w:rPr>
      </w:pPr>
      <w:r>
        <w:rPr>
          <w:b/>
          <w:bCs/>
          <w:u w:val="single"/>
        </w:rPr>
        <w:t>9</w:t>
      </w:r>
      <w:r w:rsidR="003C0E1E">
        <w:rPr>
          <w:b/>
          <w:bCs/>
          <w:u w:val="single"/>
        </w:rPr>
        <w:t>: Financial matters.</w:t>
      </w:r>
    </w:p>
    <w:p w14:paraId="60A9CD14" w14:textId="469FD8F3" w:rsidR="008D22D0" w:rsidRDefault="00D0639C" w:rsidP="00C2579D">
      <w:pPr>
        <w:ind w:left="720" w:hanging="720"/>
      </w:pPr>
      <w:r>
        <w:rPr>
          <w:b/>
          <w:bCs/>
        </w:rPr>
        <w:t>9</w:t>
      </w:r>
      <w:r w:rsidR="008D22D0" w:rsidRPr="003F04B2">
        <w:rPr>
          <w:b/>
          <w:bCs/>
        </w:rPr>
        <w:t>.1</w:t>
      </w:r>
      <w:r w:rsidR="008D22D0">
        <w:t xml:space="preserve"> </w:t>
      </w:r>
      <w:r w:rsidR="00EB520C" w:rsidRPr="007B08B6">
        <w:t>The</w:t>
      </w:r>
      <w:r w:rsidR="00EB520C">
        <w:t xml:space="preserve"> accounts and current bank balance, previously circulated, were agreed upon as correct.</w:t>
      </w:r>
      <w:r w:rsidR="00670B7F">
        <w:t xml:space="preserve"> </w:t>
      </w:r>
    </w:p>
    <w:p w14:paraId="282E0B8E" w14:textId="230604E3" w:rsidR="008D22D0" w:rsidRDefault="00D0639C" w:rsidP="00C2579D">
      <w:pPr>
        <w:ind w:left="720" w:hanging="720"/>
      </w:pPr>
      <w:r>
        <w:rPr>
          <w:b/>
          <w:bCs/>
        </w:rPr>
        <w:t>9</w:t>
      </w:r>
      <w:r w:rsidR="008D22D0" w:rsidRPr="003F04B2">
        <w:rPr>
          <w:b/>
          <w:bCs/>
        </w:rPr>
        <w:t>.2</w:t>
      </w:r>
      <w:r w:rsidR="008D22D0">
        <w:t xml:space="preserve"> The following payments were approved:</w:t>
      </w:r>
    </w:p>
    <w:p w14:paraId="39C116EF" w14:textId="16C1B64D" w:rsidR="008D22D0" w:rsidRDefault="008D22D0" w:rsidP="00C2579D">
      <w:pPr>
        <w:ind w:left="720" w:hanging="720"/>
      </w:pPr>
      <w:r>
        <w:t>G. Christie</w:t>
      </w:r>
      <w:r>
        <w:tab/>
        <w:t xml:space="preserve">Grounds Maintenance </w:t>
      </w:r>
      <w:r w:rsidR="00A12860">
        <w:t>Oct</w:t>
      </w:r>
      <w:r>
        <w:t xml:space="preserve"> 2024</w:t>
      </w:r>
      <w:r w:rsidR="00A12860">
        <w:tab/>
      </w:r>
      <w:r w:rsidR="00A12860">
        <w:tab/>
      </w:r>
      <w:r>
        <w:t>£</w:t>
      </w:r>
      <w:r w:rsidR="00A12860">
        <w:t>172</w:t>
      </w:r>
      <w:r w:rsidR="007E1F8F">
        <w:t>.00</w:t>
      </w:r>
    </w:p>
    <w:p w14:paraId="659A9796" w14:textId="09C9D1AB" w:rsidR="00A12860" w:rsidRDefault="00D0639C" w:rsidP="00A12860">
      <w:r>
        <w:rPr>
          <w:b/>
          <w:bCs/>
        </w:rPr>
        <w:t>9</w:t>
      </w:r>
      <w:r w:rsidR="003F04B2" w:rsidRPr="003F04B2">
        <w:rPr>
          <w:b/>
          <w:bCs/>
        </w:rPr>
        <w:t>.3</w:t>
      </w:r>
      <w:r w:rsidR="003F04B2">
        <w:t xml:space="preserve"> </w:t>
      </w:r>
      <w:r w:rsidR="00A12860">
        <w:t>Following on from an assessment previously circulated by the clerk which included anticipated future rises in wages of the clerk due to backdated wage awards agreed with the Local Government association, and the costs charged by the Village Warden due to increased Employer N.I. contributions and a rise in the minimum wage the precept level for financial year 2024/25 was then discussed.</w:t>
      </w:r>
      <w:r w:rsidR="00A12860">
        <w:br/>
      </w:r>
      <w:r w:rsidR="00A12860">
        <w:br/>
        <w:t xml:space="preserve">Current funds are strong but a large proportion has </w:t>
      </w:r>
      <w:r w:rsidR="0046648B">
        <w:t xml:space="preserve">already </w:t>
      </w:r>
      <w:r w:rsidR="00A12860">
        <w:t>been earmarked for capital projects (Hub resilience to the Village Hall, and an interactive speed sign for Tranwell Woods</w:t>
      </w:r>
      <w:r w:rsidR="0046648B">
        <w:t>)</w:t>
      </w:r>
      <w:r w:rsidR="00A12860">
        <w:t xml:space="preserve"> </w:t>
      </w:r>
      <w:r w:rsidR="0046648B">
        <w:t>and so it was unanimously agreed that the precept should be increased by 4% which would collect an extra £372 per year for the parish.</w:t>
      </w:r>
    </w:p>
    <w:p w14:paraId="4DFFD904" w14:textId="488624CC" w:rsidR="00296FC3" w:rsidRDefault="0046648B" w:rsidP="008E6E3F">
      <w:pPr>
        <w:rPr>
          <w:b/>
          <w:bCs/>
          <w:u w:val="single"/>
        </w:rPr>
      </w:pPr>
      <w:r>
        <w:t>The clerk w</w:t>
      </w:r>
      <w:r w:rsidR="00812340">
        <w:t>ill</w:t>
      </w:r>
      <w:r>
        <w:t xml:space="preserve"> submit the necessary paperwork. </w:t>
      </w:r>
      <w:r w:rsidRPr="0046648B">
        <w:rPr>
          <w:b/>
          <w:bCs/>
          <w:u w:val="single"/>
        </w:rPr>
        <w:t xml:space="preserve">ACTION 42/2024 </w:t>
      </w:r>
      <w:r>
        <w:rPr>
          <w:b/>
          <w:bCs/>
          <w:u w:val="single"/>
        </w:rPr>
        <w:t>(</w:t>
      </w:r>
      <w:r w:rsidRPr="0046648B">
        <w:rPr>
          <w:b/>
          <w:bCs/>
          <w:u w:val="single"/>
        </w:rPr>
        <w:t>D.M.</w:t>
      </w:r>
      <w:r>
        <w:rPr>
          <w:b/>
          <w:bCs/>
          <w:u w:val="single"/>
        </w:rPr>
        <w:t>)</w:t>
      </w:r>
    </w:p>
    <w:p w14:paraId="4C8F3F33" w14:textId="77777777" w:rsidR="0046648B" w:rsidRDefault="0046648B" w:rsidP="008E6E3F"/>
    <w:p w14:paraId="3E088B49" w14:textId="0F0678D2" w:rsidR="00B26D46" w:rsidRDefault="00B26D46" w:rsidP="008E6E3F">
      <w:pPr>
        <w:rPr>
          <w:b/>
          <w:bCs/>
          <w:u w:val="single"/>
        </w:rPr>
      </w:pPr>
      <w:r>
        <w:rPr>
          <w:b/>
          <w:bCs/>
          <w:u w:val="single"/>
        </w:rPr>
        <w:t>1</w:t>
      </w:r>
      <w:r w:rsidR="00CF4722">
        <w:rPr>
          <w:b/>
          <w:bCs/>
          <w:u w:val="single"/>
        </w:rPr>
        <w:t>0</w:t>
      </w:r>
      <w:r w:rsidR="005C6ECD">
        <w:rPr>
          <w:b/>
          <w:bCs/>
          <w:u w:val="single"/>
        </w:rPr>
        <w:t>:</w:t>
      </w:r>
      <w:r>
        <w:rPr>
          <w:b/>
          <w:bCs/>
          <w:u w:val="single"/>
        </w:rPr>
        <w:t xml:space="preserve"> Parish Round-up.</w:t>
      </w:r>
    </w:p>
    <w:p w14:paraId="111124F8" w14:textId="36A67466" w:rsidR="00CF4722" w:rsidRDefault="0046648B" w:rsidP="0046648B">
      <w:pPr>
        <w:jc w:val="both"/>
      </w:pPr>
      <w:r>
        <w:t>The clerk has recently made an application to N.C.C. for £25K to build a bus shelter on the south side of the B</w:t>
      </w:r>
      <w:r w:rsidR="00812340">
        <w:t>6524</w:t>
      </w:r>
      <w:r>
        <w:t xml:space="preserve"> opposite Piramal. A response is awaited.</w:t>
      </w:r>
    </w:p>
    <w:p w14:paraId="6B366F0D" w14:textId="17BEFAB2" w:rsidR="00812340" w:rsidRDefault="00812340" w:rsidP="0046648B">
      <w:pPr>
        <w:jc w:val="both"/>
      </w:pPr>
      <w:r>
        <w:t>M.S. stated he had emailed Stewart Fullerton regarding future maintenance of both bus stops and awaited a reply.</w:t>
      </w:r>
    </w:p>
    <w:p w14:paraId="7DD33654" w14:textId="1F5C87AB" w:rsidR="00812340" w:rsidRDefault="00812340" w:rsidP="0046648B">
      <w:pPr>
        <w:jc w:val="both"/>
      </w:pPr>
      <w:r>
        <w:t xml:space="preserve">The idea of installing a protective covering on the village greens has been discounted due to </w:t>
      </w:r>
      <w:r w:rsidR="00CD5756">
        <w:t>current</w:t>
      </w:r>
      <w:r>
        <w:t xml:space="preserve"> legis</w:t>
      </w:r>
      <w:r w:rsidR="00CD5756">
        <w:t>l</w:t>
      </w:r>
      <w:r>
        <w:t xml:space="preserve">ation which </w:t>
      </w:r>
      <w:r w:rsidR="00CD5756">
        <w:t>protects surface interference of the greens. Prices for the previously agreed signs are being sought.</w:t>
      </w:r>
    </w:p>
    <w:p w14:paraId="52175537" w14:textId="77777777" w:rsidR="00CD5756" w:rsidRDefault="00CD5756" w:rsidP="0046648B">
      <w:pPr>
        <w:jc w:val="both"/>
      </w:pPr>
    </w:p>
    <w:p w14:paraId="798D0F9A" w14:textId="4C8A660C" w:rsidR="00296FC3" w:rsidRPr="00296FC3" w:rsidRDefault="00296FC3" w:rsidP="00296FC3">
      <w:pPr>
        <w:ind w:left="720" w:hanging="720"/>
        <w:jc w:val="both"/>
      </w:pPr>
    </w:p>
    <w:p w14:paraId="279FDB76" w14:textId="0F39310B" w:rsidR="00385AE9" w:rsidRDefault="00385AE9" w:rsidP="00C2579D">
      <w:pPr>
        <w:ind w:left="720" w:hanging="720"/>
        <w:rPr>
          <w:b/>
          <w:bCs/>
          <w:u w:val="single"/>
        </w:rPr>
      </w:pPr>
      <w:r w:rsidRPr="0008404D">
        <w:rPr>
          <w:b/>
          <w:bCs/>
          <w:u w:val="single"/>
        </w:rPr>
        <w:lastRenderedPageBreak/>
        <w:t>1</w:t>
      </w:r>
      <w:r w:rsidR="00CF4722">
        <w:rPr>
          <w:b/>
          <w:bCs/>
          <w:u w:val="single"/>
        </w:rPr>
        <w:t>1</w:t>
      </w:r>
      <w:r w:rsidRPr="0008404D">
        <w:rPr>
          <w:b/>
          <w:bCs/>
          <w:u w:val="single"/>
        </w:rPr>
        <w:t>: Planning</w:t>
      </w:r>
      <w:r w:rsidR="003C0E1E">
        <w:rPr>
          <w:b/>
          <w:bCs/>
          <w:u w:val="single"/>
        </w:rPr>
        <w:t xml:space="preserve"> Applications, both current and new.</w:t>
      </w:r>
    </w:p>
    <w:tbl>
      <w:tblPr>
        <w:tblStyle w:val="TableGrid"/>
        <w:tblW w:w="9351" w:type="dxa"/>
        <w:tblLook w:val="04A0" w:firstRow="1" w:lastRow="0" w:firstColumn="1" w:lastColumn="0" w:noHBand="0" w:noVBand="1"/>
      </w:tblPr>
      <w:tblGrid>
        <w:gridCol w:w="1868"/>
        <w:gridCol w:w="2644"/>
        <w:gridCol w:w="1726"/>
        <w:gridCol w:w="3113"/>
      </w:tblGrid>
      <w:tr w:rsidR="00CB5156" w14:paraId="5E63135F" w14:textId="77777777" w:rsidTr="007B08B6">
        <w:tc>
          <w:tcPr>
            <w:tcW w:w="1868" w:type="dxa"/>
            <w:vAlign w:val="center"/>
          </w:tcPr>
          <w:p w14:paraId="0AEE2FAF" w14:textId="77777777" w:rsidR="00A33B41" w:rsidRDefault="00A33B41" w:rsidP="00C2579D">
            <w:pPr>
              <w:spacing w:line="360" w:lineRule="auto"/>
              <w:ind w:left="720" w:hanging="720"/>
              <w:jc w:val="center"/>
              <w:rPr>
                <w:b/>
                <w:bCs/>
                <w:u w:val="single"/>
              </w:rPr>
            </w:pPr>
            <w:r>
              <w:rPr>
                <w:b/>
                <w:bCs/>
                <w:u w:val="single"/>
              </w:rPr>
              <w:t>Ref No.</w:t>
            </w:r>
          </w:p>
        </w:tc>
        <w:tc>
          <w:tcPr>
            <w:tcW w:w="2644" w:type="dxa"/>
            <w:vAlign w:val="center"/>
          </w:tcPr>
          <w:p w14:paraId="6EA7FA0E" w14:textId="77777777" w:rsidR="00A33B41" w:rsidRDefault="00A33B41" w:rsidP="00C2579D">
            <w:pPr>
              <w:spacing w:line="360" w:lineRule="auto"/>
              <w:ind w:left="720" w:hanging="720"/>
              <w:jc w:val="center"/>
              <w:rPr>
                <w:b/>
                <w:bCs/>
                <w:u w:val="single"/>
              </w:rPr>
            </w:pPr>
            <w:r>
              <w:rPr>
                <w:b/>
                <w:bCs/>
                <w:u w:val="single"/>
              </w:rPr>
              <w:t>Address</w:t>
            </w:r>
          </w:p>
        </w:tc>
        <w:tc>
          <w:tcPr>
            <w:tcW w:w="1726" w:type="dxa"/>
            <w:vAlign w:val="center"/>
          </w:tcPr>
          <w:p w14:paraId="3D30CEBE" w14:textId="77777777" w:rsidR="00A33B41" w:rsidRDefault="00A33B41" w:rsidP="00C2579D">
            <w:pPr>
              <w:spacing w:line="360" w:lineRule="auto"/>
              <w:ind w:left="720" w:hanging="720"/>
              <w:jc w:val="center"/>
              <w:rPr>
                <w:b/>
                <w:bCs/>
                <w:u w:val="single"/>
              </w:rPr>
            </w:pPr>
            <w:r>
              <w:rPr>
                <w:b/>
                <w:bCs/>
                <w:u w:val="single"/>
              </w:rPr>
              <w:t>Status</w:t>
            </w:r>
          </w:p>
        </w:tc>
        <w:tc>
          <w:tcPr>
            <w:tcW w:w="3113" w:type="dxa"/>
            <w:vAlign w:val="center"/>
          </w:tcPr>
          <w:p w14:paraId="147818FB" w14:textId="77777777" w:rsidR="00A33B41" w:rsidRDefault="00A33B41" w:rsidP="00C2579D">
            <w:pPr>
              <w:spacing w:line="360" w:lineRule="auto"/>
              <w:ind w:left="720" w:hanging="720"/>
              <w:jc w:val="center"/>
              <w:rPr>
                <w:b/>
                <w:bCs/>
                <w:u w:val="single"/>
              </w:rPr>
            </w:pPr>
            <w:r>
              <w:rPr>
                <w:b/>
                <w:bCs/>
                <w:u w:val="single"/>
              </w:rPr>
              <w:t>Comments</w:t>
            </w:r>
          </w:p>
        </w:tc>
      </w:tr>
      <w:tr w:rsidR="00CB5156" w14:paraId="27FBFAF4" w14:textId="77777777" w:rsidTr="007B08B6">
        <w:tc>
          <w:tcPr>
            <w:tcW w:w="1868" w:type="dxa"/>
            <w:vAlign w:val="center"/>
          </w:tcPr>
          <w:p w14:paraId="6828E395" w14:textId="3BA5EF7B" w:rsidR="008A1A40" w:rsidRDefault="00343FB2" w:rsidP="00C2579D">
            <w:pPr>
              <w:spacing w:line="360" w:lineRule="auto"/>
              <w:ind w:left="720" w:hanging="720"/>
              <w:rPr>
                <w:b/>
                <w:bCs/>
                <w:u w:val="single"/>
              </w:rPr>
            </w:pPr>
            <w:r>
              <w:rPr>
                <w:b/>
                <w:bCs/>
                <w:u w:val="single"/>
              </w:rPr>
              <w:t>24/</w:t>
            </w:r>
            <w:r w:rsidR="00CF4722">
              <w:rPr>
                <w:b/>
                <w:bCs/>
                <w:u w:val="single"/>
              </w:rPr>
              <w:t>3139</w:t>
            </w:r>
            <w:r w:rsidR="00066737">
              <w:rPr>
                <w:b/>
                <w:bCs/>
                <w:u w:val="single"/>
              </w:rPr>
              <w:t>/F</w:t>
            </w:r>
            <w:r w:rsidR="00CF4722">
              <w:rPr>
                <w:b/>
                <w:bCs/>
                <w:u w:val="single"/>
              </w:rPr>
              <w:t>UL</w:t>
            </w:r>
          </w:p>
        </w:tc>
        <w:tc>
          <w:tcPr>
            <w:tcW w:w="2644" w:type="dxa"/>
            <w:vAlign w:val="center"/>
          </w:tcPr>
          <w:p w14:paraId="03AFAD4A" w14:textId="63144732" w:rsidR="008A1A40" w:rsidRPr="008A1A40" w:rsidRDefault="00CF4722" w:rsidP="00C2579D">
            <w:pPr>
              <w:spacing w:line="360" w:lineRule="auto"/>
              <w:ind w:left="720" w:hanging="720"/>
              <w:rPr>
                <w:sz w:val="20"/>
                <w:szCs w:val="20"/>
              </w:rPr>
            </w:pPr>
            <w:r>
              <w:rPr>
                <w:sz w:val="20"/>
                <w:szCs w:val="20"/>
              </w:rPr>
              <w:t>Birchwood, Tranwell Woods</w:t>
            </w:r>
          </w:p>
        </w:tc>
        <w:tc>
          <w:tcPr>
            <w:tcW w:w="1726" w:type="dxa"/>
            <w:vAlign w:val="center"/>
          </w:tcPr>
          <w:p w14:paraId="0597A16A" w14:textId="739E626C" w:rsidR="008A1A40" w:rsidRPr="008A1A40" w:rsidRDefault="00066737" w:rsidP="00C2579D">
            <w:pPr>
              <w:spacing w:line="360" w:lineRule="auto"/>
              <w:ind w:left="720" w:hanging="720"/>
              <w:rPr>
                <w:sz w:val="20"/>
                <w:szCs w:val="20"/>
              </w:rPr>
            </w:pPr>
            <w:r>
              <w:rPr>
                <w:sz w:val="20"/>
                <w:szCs w:val="20"/>
              </w:rPr>
              <w:t>Application</w:t>
            </w:r>
          </w:p>
        </w:tc>
        <w:tc>
          <w:tcPr>
            <w:tcW w:w="3113" w:type="dxa"/>
            <w:vAlign w:val="center"/>
          </w:tcPr>
          <w:p w14:paraId="25181575" w14:textId="4298503B" w:rsidR="008A1A40" w:rsidRPr="008A1A40" w:rsidRDefault="00CF4722" w:rsidP="00066737">
            <w:pPr>
              <w:rPr>
                <w:sz w:val="20"/>
                <w:szCs w:val="20"/>
              </w:rPr>
            </w:pPr>
            <w:r>
              <w:rPr>
                <w:sz w:val="20"/>
                <w:szCs w:val="20"/>
              </w:rPr>
              <w:t>No objection on the provisor the old entrance ceases to be used by vehicles</w:t>
            </w:r>
            <w:r w:rsidR="0064574E">
              <w:rPr>
                <w:sz w:val="20"/>
                <w:szCs w:val="20"/>
              </w:rPr>
              <w:t>. Comment submitted.</w:t>
            </w:r>
          </w:p>
        </w:tc>
      </w:tr>
      <w:tr w:rsidR="00CF4722" w:rsidRPr="00BC13E7" w14:paraId="5311192D" w14:textId="77777777" w:rsidTr="007B08B6">
        <w:tc>
          <w:tcPr>
            <w:tcW w:w="1868" w:type="dxa"/>
          </w:tcPr>
          <w:p w14:paraId="23B9AAF7" w14:textId="7EB45143" w:rsidR="00CF4722" w:rsidRDefault="00CF4722" w:rsidP="00C2579D">
            <w:pPr>
              <w:spacing w:line="360" w:lineRule="auto"/>
              <w:ind w:left="720" w:hanging="720"/>
              <w:rPr>
                <w:b/>
                <w:bCs/>
                <w:sz w:val="20"/>
                <w:szCs w:val="20"/>
              </w:rPr>
            </w:pPr>
          </w:p>
        </w:tc>
        <w:tc>
          <w:tcPr>
            <w:tcW w:w="2644" w:type="dxa"/>
          </w:tcPr>
          <w:p w14:paraId="24E087D2" w14:textId="2E72A1C2" w:rsidR="00CF4722" w:rsidRDefault="00CF4722" w:rsidP="00C2579D">
            <w:pPr>
              <w:spacing w:line="360" w:lineRule="auto"/>
              <w:ind w:left="720" w:hanging="720"/>
              <w:rPr>
                <w:sz w:val="20"/>
                <w:szCs w:val="20"/>
              </w:rPr>
            </w:pPr>
          </w:p>
        </w:tc>
        <w:tc>
          <w:tcPr>
            <w:tcW w:w="1726" w:type="dxa"/>
          </w:tcPr>
          <w:p w14:paraId="54C73EB5" w14:textId="35CDAD00" w:rsidR="00CF4722" w:rsidRDefault="00CF4722" w:rsidP="00C2579D">
            <w:pPr>
              <w:spacing w:line="360" w:lineRule="auto"/>
              <w:ind w:left="720" w:hanging="720"/>
              <w:rPr>
                <w:sz w:val="20"/>
                <w:szCs w:val="20"/>
              </w:rPr>
            </w:pPr>
          </w:p>
        </w:tc>
        <w:tc>
          <w:tcPr>
            <w:tcW w:w="3113" w:type="dxa"/>
          </w:tcPr>
          <w:p w14:paraId="7ABD812A" w14:textId="77348B37" w:rsidR="00CF4722" w:rsidRDefault="00CF4722" w:rsidP="00C2579D">
            <w:pPr>
              <w:ind w:left="720" w:hanging="720"/>
              <w:rPr>
                <w:sz w:val="20"/>
                <w:szCs w:val="20"/>
              </w:rPr>
            </w:pPr>
          </w:p>
        </w:tc>
      </w:tr>
    </w:tbl>
    <w:p w14:paraId="136C60D4" w14:textId="77777777" w:rsidR="00A33B41" w:rsidRDefault="00A33B41" w:rsidP="00C2579D">
      <w:pPr>
        <w:ind w:left="720" w:hanging="720"/>
      </w:pPr>
    </w:p>
    <w:p w14:paraId="302975BC" w14:textId="02FF32BA" w:rsidR="00CD5756" w:rsidRDefault="00CD5756" w:rsidP="00C2579D">
      <w:pPr>
        <w:ind w:left="720" w:hanging="720"/>
      </w:pPr>
      <w:r>
        <w:t>There were no new applications.</w:t>
      </w:r>
    </w:p>
    <w:p w14:paraId="1ED69BDF" w14:textId="77777777" w:rsidR="000F14E4" w:rsidRDefault="000F14E4" w:rsidP="00C2579D">
      <w:pPr>
        <w:ind w:left="720" w:hanging="720"/>
      </w:pPr>
    </w:p>
    <w:p w14:paraId="1348E61A" w14:textId="035D532B" w:rsidR="00CB5156" w:rsidRDefault="005C6ECD" w:rsidP="008E6E3F">
      <w:pPr>
        <w:rPr>
          <w:b/>
          <w:bCs/>
          <w:u w:val="single"/>
        </w:rPr>
      </w:pPr>
      <w:r w:rsidRPr="00A635C1">
        <w:rPr>
          <w:b/>
          <w:bCs/>
          <w:u w:val="single"/>
        </w:rPr>
        <w:t>1</w:t>
      </w:r>
      <w:r w:rsidR="00CF4722">
        <w:rPr>
          <w:b/>
          <w:bCs/>
          <w:u w:val="single"/>
        </w:rPr>
        <w:t>2</w:t>
      </w:r>
      <w:r w:rsidRPr="00A635C1">
        <w:rPr>
          <w:b/>
          <w:bCs/>
          <w:u w:val="single"/>
        </w:rPr>
        <w:t>:</w:t>
      </w:r>
      <w:r w:rsidR="00A635C1">
        <w:rPr>
          <w:b/>
          <w:bCs/>
          <w:u w:val="single"/>
        </w:rPr>
        <w:t xml:space="preserve"> </w:t>
      </w:r>
      <w:r w:rsidR="00CB5156" w:rsidRPr="0080388D">
        <w:rPr>
          <w:b/>
          <w:bCs/>
          <w:u w:val="single"/>
        </w:rPr>
        <w:t>Morpeth Neighbourhood Planning Review</w:t>
      </w:r>
      <w:r w:rsidR="00323055">
        <w:rPr>
          <w:b/>
          <w:bCs/>
          <w:u w:val="single"/>
        </w:rPr>
        <w:t>.</w:t>
      </w:r>
    </w:p>
    <w:p w14:paraId="5CC901E3" w14:textId="394F653C" w:rsidR="002B78AC" w:rsidRDefault="002B78AC" w:rsidP="008E6E3F">
      <w:r w:rsidRPr="002B78AC">
        <w:t>Cllr M.J. gave an overview of the current status of the review.</w:t>
      </w:r>
      <w:r w:rsidRPr="002B78AC">
        <w:br/>
      </w:r>
      <w:r w:rsidRPr="002B78AC">
        <w:br/>
        <w:t xml:space="preserve">Morpeth is “ahead of the game” in terms of </w:t>
      </w:r>
      <w:r>
        <w:t>future</w:t>
      </w:r>
      <w:r w:rsidRPr="002B78AC">
        <w:t xml:space="preserve"> housing provision, and there still remains a sizable amount of </w:t>
      </w:r>
      <w:r>
        <w:t xml:space="preserve">unallocated </w:t>
      </w:r>
      <w:r w:rsidRPr="002B78AC">
        <w:t xml:space="preserve">land which could </w:t>
      </w:r>
      <w:r>
        <w:t>be utilised for this purpose if required. There is a perceived need for sheltered and care provision as the general population of Morpeth ages.</w:t>
      </w:r>
    </w:p>
    <w:p w14:paraId="2935F7C2" w14:textId="25C6FD82" w:rsidR="002B78AC" w:rsidRPr="002B78AC" w:rsidRDefault="002B78AC" w:rsidP="008E6E3F">
      <w:r>
        <w:t>M.S. informed the council he took part at a recent and well attended forum meeting on the plan where he was able to provide information to the public.</w:t>
      </w:r>
    </w:p>
    <w:p w14:paraId="20B33506" w14:textId="5A4D2673" w:rsidR="00660BEA" w:rsidRDefault="002B78AC" w:rsidP="008E6E3F">
      <w:pPr>
        <w:rPr>
          <w:sz w:val="24"/>
          <w:szCs w:val="24"/>
        </w:rPr>
      </w:pPr>
      <w:r>
        <w:rPr>
          <w:sz w:val="24"/>
          <w:szCs w:val="24"/>
        </w:rPr>
        <w:t xml:space="preserve"> </w:t>
      </w:r>
    </w:p>
    <w:p w14:paraId="239B787F" w14:textId="3E2A629C" w:rsidR="001A41ED" w:rsidRPr="00A635C1" w:rsidRDefault="005C6ECD" w:rsidP="008E6E3F">
      <w:pPr>
        <w:rPr>
          <w:b/>
          <w:bCs/>
          <w:u w:val="single"/>
        </w:rPr>
      </w:pPr>
      <w:r w:rsidRPr="00A635C1">
        <w:rPr>
          <w:b/>
          <w:bCs/>
          <w:u w:val="single"/>
        </w:rPr>
        <w:t>1</w:t>
      </w:r>
      <w:r w:rsidR="00CF4722">
        <w:rPr>
          <w:b/>
          <w:bCs/>
          <w:u w:val="single"/>
        </w:rPr>
        <w:t>3</w:t>
      </w:r>
      <w:r w:rsidR="003C0E1E" w:rsidRPr="00A635C1">
        <w:rPr>
          <w:b/>
          <w:bCs/>
          <w:u w:val="single"/>
        </w:rPr>
        <w:t>:</w:t>
      </w:r>
      <w:r w:rsidR="00144EDB" w:rsidRPr="00A635C1">
        <w:rPr>
          <w:b/>
          <w:bCs/>
          <w:u w:val="single"/>
        </w:rPr>
        <w:t xml:space="preserve"> Highways</w:t>
      </w:r>
      <w:r w:rsidR="004A3A4A" w:rsidRPr="00A635C1">
        <w:rPr>
          <w:b/>
          <w:bCs/>
          <w:u w:val="single"/>
        </w:rPr>
        <w:t>.</w:t>
      </w:r>
    </w:p>
    <w:p w14:paraId="7706FAED" w14:textId="77AAAECD" w:rsidR="006C2E68" w:rsidRDefault="00263867" w:rsidP="008E6E3F">
      <w:r>
        <w:t>New</w:t>
      </w:r>
      <w:r w:rsidR="002B78AC">
        <w:t xml:space="preserve"> </w:t>
      </w:r>
      <w:r>
        <w:t>30mph signs have been erected in Tranwell Woods and are currently being erected in Tranwell Village as part of the Gateway Project.</w:t>
      </w:r>
    </w:p>
    <w:p w14:paraId="2A60578F" w14:textId="72C7C4D6" w:rsidR="00965C3D" w:rsidRPr="006A6E13" w:rsidRDefault="00263867" w:rsidP="008E6E3F">
      <w:r>
        <w:t xml:space="preserve">There is no current update on the land slippage project on the B6343 and due to the changing seasons, it is suspected that work may be delayed until after the winter. Both M.S. and C.B. have separately contacted N.C.C. </w:t>
      </w:r>
      <w:r w:rsidR="005524AF">
        <w:t>requesting an update</w:t>
      </w:r>
      <w:r>
        <w:t>.</w:t>
      </w:r>
    </w:p>
    <w:p w14:paraId="5ED63AA0" w14:textId="77777777" w:rsidR="005C6ECD" w:rsidRDefault="005C6ECD" w:rsidP="00C2579D">
      <w:pPr>
        <w:ind w:left="720" w:hanging="720"/>
        <w:rPr>
          <w:b/>
          <w:bCs/>
          <w:sz w:val="24"/>
          <w:szCs w:val="24"/>
          <w:u w:val="single"/>
        </w:rPr>
      </w:pPr>
    </w:p>
    <w:p w14:paraId="5BA11AD6" w14:textId="77777777" w:rsidR="00057219" w:rsidRDefault="00057219" w:rsidP="00C2579D">
      <w:pPr>
        <w:ind w:left="720" w:hanging="720"/>
        <w:rPr>
          <w:b/>
          <w:bCs/>
          <w:sz w:val="24"/>
          <w:szCs w:val="24"/>
          <w:u w:val="single"/>
        </w:rPr>
      </w:pPr>
    </w:p>
    <w:p w14:paraId="364EE7C4" w14:textId="1D5DFE1A" w:rsidR="003C0E1E" w:rsidRDefault="00D95047" w:rsidP="00C2579D">
      <w:pPr>
        <w:ind w:left="720" w:hanging="720"/>
        <w:rPr>
          <w:b/>
          <w:bCs/>
          <w:u w:val="single"/>
        </w:rPr>
      </w:pPr>
      <w:r w:rsidRPr="00A635C1">
        <w:rPr>
          <w:b/>
          <w:bCs/>
          <w:u w:val="single"/>
        </w:rPr>
        <w:t>1</w:t>
      </w:r>
      <w:r w:rsidR="00057219">
        <w:rPr>
          <w:b/>
          <w:bCs/>
          <w:u w:val="single"/>
        </w:rPr>
        <w:t>4</w:t>
      </w:r>
      <w:r w:rsidR="00B26D46" w:rsidRPr="00A635C1">
        <w:rPr>
          <w:b/>
          <w:bCs/>
          <w:u w:val="single"/>
        </w:rPr>
        <w:t>:</w:t>
      </w:r>
      <w:r w:rsidR="003C0E1E" w:rsidRPr="00A635C1">
        <w:rPr>
          <w:b/>
          <w:bCs/>
          <w:u w:val="single"/>
        </w:rPr>
        <w:t xml:space="preserve"> Village Hall</w:t>
      </w:r>
      <w:r w:rsidR="004A3A4A" w:rsidRPr="00A635C1">
        <w:rPr>
          <w:b/>
          <w:bCs/>
          <w:u w:val="single"/>
        </w:rPr>
        <w:t>.</w:t>
      </w:r>
    </w:p>
    <w:p w14:paraId="527CDDCF" w14:textId="5CB5ECC3" w:rsidR="00057219" w:rsidRDefault="00263867" w:rsidP="008E6E3F">
      <w:r>
        <w:t>T.R. reported that the committee has new members including a new treasurer so is in a much stronger position.</w:t>
      </w:r>
    </w:p>
    <w:p w14:paraId="42C2F2B2" w14:textId="0EC1CE54" w:rsidR="00323055" w:rsidRDefault="00263867" w:rsidP="008E6E3F">
      <w:r>
        <w:t xml:space="preserve">New events are taking place with </w:t>
      </w:r>
      <w:r w:rsidR="00C317DB">
        <w:t>buskers’</w:t>
      </w:r>
      <w:r>
        <w:t xml:space="preserve"> evenings and film shows being arranged.</w:t>
      </w:r>
    </w:p>
    <w:p w14:paraId="3BE1D118" w14:textId="2A480DEB" w:rsidR="00263867" w:rsidRDefault="00263867" w:rsidP="008E6E3F">
      <w:r>
        <w:t>An application under the Village Halls sustainability project has been submitted for consideration. Should this be unsuccessful then consideration will be given to renting, rather than purchasing the solar panels and batteries, and M.S. and T.R. will be attending a presentation on this on 18</w:t>
      </w:r>
      <w:r w:rsidRPr="00263867">
        <w:rPr>
          <w:vertAlign w:val="superscript"/>
        </w:rPr>
        <w:t>th</w:t>
      </w:r>
      <w:r>
        <w:t xml:space="preserve"> November.</w:t>
      </w:r>
    </w:p>
    <w:p w14:paraId="33E07AF0" w14:textId="77777777" w:rsidR="00263867" w:rsidRDefault="00263867" w:rsidP="008E6E3F"/>
    <w:p w14:paraId="360D761F" w14:textId="77777777" w:rsidR="00263867" w:rsidRDefault="00263867" w:rsidP="008E6E3F">
      <w:pPr>
        <w:rPr>
          <w:b/>
          <w:bCs/>
          <w:u w:val="single"/>
        </w:rPr>
      </w:pPr>
    </w:p>
    <w:p w14:paraId="7A065AED" w14:textId="708962BF" w:rsidR="00144EDB" w:rsidRPr="009279C7" w:rsidRDefault="00B26D46" w:rsidP="008E6E3F">
      <w:pPr>
        <w:rPr>
          <w:b/>
          <w:bCs/>
          <w:u w:val="single"/>
        </w:rPr>
      </w:pPr>
      <w:r w:rsidRPr="009279C7">
        <w:rPr>
          <w:b/>
          <w:bCs/>
          <w:u w:val="single"/>
        </w:rPr>
        <w:lastRenderedPageBreak/>
        <w:t>1</w:t>
      </w:r>
      <w:r w:rsidR="00057219">
        <w:rPr>
          <w:b/>
          <w:bCs/>
          <w:u w:val="single"/>
        </w:rPr>
        <w:t>5</w:t>
      </w:r>
      <w:r w:rsidR="00BA3664" w:rsidRPr="009279C7">
        <w:rPr>
          <w:b/>
          <w:bCs/>
          <w:u w:val="single"/>
        </w:rPr>
        <w:t xml:space="preserve">: </w:t>
      </w:r>
      <w:r w:rsidR="003C0E1E" w:rsidRPr="00A635C1">
        <w:rPr>
          <w:b/>
          <w:bCs/>
          <w:u w:val="single"/>
        </w:rPr>
        <w:t>The Village Warden and other Environmental Matters</w:t>
      </w:r>
      <w:r w:rsidR="004A3A4A" w:rsidRPr="00A635C1">
        <w:rPr>
          <w:b/>
          <w:bCs/>
          <w:u w:val="single"/>
        </w:rPr>
        <w:t>.</w:t>
      </w:r>
      <w:r w:rsidR="003C0E1E" w:rsidRPr="009279C7">
        <w:rPr>
          <w:b/>
          <w:bCs/>
          <w:u w:val="single"/>
        </w:rPr>
        <w:t xml:space="preserve"> </w:t>
      </w:r>
    </w:p>
    <w:p w14:paraId="471A132B" w14:textId="30FC0A19" w:rsidR="00CD102B" w:rsidRPr="00CD102B" w:rsidRDefault="00263867" w:rsidP="008E6E3F">
      <w:pPr>
        <w:rPr>
          <w:b/>
          <w:bCs/>
          <w:u w:val="single"/>
        </w:rPr>
      </w:pPr>
      <w:r>
        <w:t xml:space="preserve">T.R. asked that the village warden be reminded to clear leaves within the village to try and prevent </w:t>
      </w:r>
      <w:r w:rsidR="003D1851">
        <w:t>slippery</w:t>
      </w:r>
      <w:r>
        <w:t xml:space="preserve"> surfaces forming.</w:t>
      </w:r>
      <w:r w:rsidR="003D1851">
        <w:t xml:space="preserve"> </w:t>
      </w:r>
      <w:r w:rsidR="003D1851" w:rsidRPr="003D1851">
        <w:rPr>
          <w:b/>
          <w:bCs/>
          <w:u w:val="single"/>
        </w:rPr>
        <w:t>ACTION 43/2024 (M.Sk.)</w:t>
      </w:r>
      <w:r w:rsidR="003D1851">
        <w:rPr>
          <w:b/>
          <w:bCs/>
          <w:u w:val="single"/>
        </w:rPr>
        <w:t xml:space="preserve"> To be emailed by clerk.</w:t>
      </w:r>
    </w:p>
    <w:p w14:paraId="374BF5B5" w14:textId="77777777" w:rsidR="005042B6" w:rsidRDefault="005042B6" w:rsidP="00C2579D">
      <w:pPr>
        <w:ind w:left="720" w:hanging="720"/>
        <w:rPr>
          <w:b/>
          <w:bCs/>
          <w:u w:val="single"/>
        </w:rPr>
      </w:pPr>
    </w:p>
    <w:p w14:paraId="16967981" w14:textId="5EB8AD58" w:rsidR="00A81AAE" w:rsidRPr="00A635C1" w:rsidRDefault="00A81AAE" w:rsidP="008E6E3F">
      <w:pPr>
        <w:rPr>
          <w:b/>
          <w:bCs/>
          <w:u w:val="single"/>
        </w:rPr>
      </w:pPr>
      <w:r w:rsidRPr="00A635C1">
        <w:rPr>
          <w:b/>
          <w:bCs/>
          <w:u w:val="single"/>
        </w:rPr>
        <w:t>1</w:t>
      </w:r>
      <w:r w:rsidR="00C709B7">
        <w:rPr>
          <w:b/>
          <w:bCs/>
          <w:u w:val="single"/>
        </w:rPr>
        <w:t>6</w:t>
      </w:r>
      <w:r w:rsidRPr="00A635C1">
        <w:rPr>
          <w:b/>
          <w:bCs/>
          <w:u w:val="single"/>
        </w:rPr>
        <w:t>: P.C. Website</w:t>
      </w:r>
    </w:p>
    <w:p w14:paraId="15F14D1A" w14:textId="6E7E962F" w:rsidR="00C709B7" w:rsidRDefault="003D1851" w:rsidP="008E6E3F">
      <w:pPr>
        <w:rPr>
          <w:b/>
          <w:bCs/>
          <w:sz w:val="24"/>
          <w:szCs w:val="24"/>
          <w:u w:val="single"/>
        </w:rPr>
      </w:pPr>
      <w:r>
        <w:t>Rev E.J. gave a presentation on the work she had done in creating a skeleton version of a new website for the parish council. This was enthusiastically received by the members and she was thanked by all for her work and encouraged to continue. Cllr E.D. stated it was the intention the he, E.J. and the clerk will meet in the near future to continue the project.</w:t>
      </w:r>
    </w:p>
    <w:p w14:paraId="028C1A8F" w14:textId="77777777" w:rsidR="005042B6" w:rsidRDefault="005042B6" w:rsidP="008E6E3F">
      <w:pPr>
        <w:rPr>
          <w:b/>
          <w:bCs/>
          <w:sz w:val="24"/>
          <w:szCs w:val="24"/>
          <w:u w:val="single"/>
        </w:rPr>
      </w:pPr>
    </w:p>
    <w:p w14:paraId="52D08FF6" w14:textId="0C35A7F9" w:rsidR="00BC1B8B" w:rsidRPr="00A635C1" w:rsidRDefault="00D2491F" w:rsidP="008E6E3F">
      <w:pPr>
        <w:rPr>
          <w:b/>
          <w:bCs/>
          <w:u w:val="single"/>
        </w:rPr>
      </w:pPr>
      <w:r>
        <w:rPr>
          <w:b/>
          <w:bCs/>
          <w:u w:val="single"/>
        </w:rPr>
        <w:t>1</w:t>
      </w:r>
      <w:r w:rsidR="00C709B7">
        <w:rPr>
          <w:b/>
          <w:bCs/>
          <w:u w:val="single"/>
        </w:rPr>
        <w:t>7</w:t>
      </w:r>
      <w:r w:rsidR="009A25C9" w:rsidRPr="00A635C1">
        <w:rPr>
          <w:b/>
          <w:bCs/>
          <w:u w:val="single"/>
        </w:rPr>
        <w:t>: Correspondence</w:t>
      </w:r>
      <w:r w:rsidR="004A3A4A" w:rsidRPr="00A635C1">
        <w:rPr>
          <w:b/>
          <w:bCs/>
          <w:u w:val="single"/>
        </w:rPr>
        <w:t>.</w:t>
      </w:r>
    </w:p>
    <w:p w14:paraId="042D36C2" w14:textId="0ABA31C2" w:rsidR="005042B6" w:rsidRPr="003D1851" w:rsidRDefault="003D1851" w:rsidP="008E6E3F">
      <w:pPr>
        <w:rPr>
          <w:b/>
          <w:bCs/>
          <w:sz w:val="24"/>
          <w:szCs w:val="24"/>
          <w:u w:val="single"/>
        </w:rPr>
      </w:pPr>
      <w:r>
        <w:t xml:space="preserve">The free tree project conducted by N.C.C. was briefly discussed and it was agreed that it should be publicised throughout the parish with flyers being posted on P.C. noticeboards. </w:t>
      </w:r>
      <w:r w:rsidRPr="003D1851">
        <w:rPr>
          <w:b/>
          <w:bCs/>
          <w:u w:val="single"/>
        </w:rPr>
        <w:t>ACTION 44/2024 (</w:t>
      </w:r>
      <w:r w:rsidR="00C317DB" w:rsidRPr="003D1851">
        <w:rPr>
          <w:b/>
          <w:bCs/>
          <w:u w:val="single"/>
        </w:rPr>
        <w:t>D.M., E.D., M.J.</w:t>
      </w:r>
      <w:r w:rsidRPr="003D1851">
        <w:rPr>
          <w:b/>
          <w:bCs/>
          <w:u w:val="single"/>
        </w:rPr>
        <w:t>)</w:t>
      </w:r>
    </w:p>
    <w:p w14:paraId="1DD652A5" w14:textId="77777777" w:rsidR="00D1440C" w:rsidRDefault="00D1440C" w:rsidP="008E6E3F">
      <w:pPr>
        <w:rPr>
          <w:b/>
          <w:bCs/>
          <w:sz w:val="24"/>
          <w:szCs w:val="24"/>
          <w:u w:val="single"/>
        </w:rPr>
      </w:pPr>
    </w:p>
    <w:p w14:paraId="1D803B4D" w14:textId="0378A1FF" w:rsidR="009A25C9" w:rsidRDefault="00D2491F" w:rsidP="008E6E3F">
      <w:pPr>
        <w:rPr>
          <w:b/>
          <w:bCs/>
          <w:u w:val="single"/>
        </w:rPr>
      </w:pPr>
      <w:r>
        <w:rPr>
          <w:b/>
          <w:bCs/>
          <w:u w:val="single"/>
        </w:rPr>
        <w:t>19</w:t>
      </w:r>
      <w:r w:rsidR="009279C7">
        <w:rPr>
          <w:b/>
          <w:bCs/>
          <w:u w:val="single"/>
        </w:rPr>
        <w:t>:</w:t>
      </w:r>
      <w:r w:rsidR="009A25C9" w:rsidRPr="00A635C1">
        <w:rPr>
          <w:b/>
          <w:bCs/>
          <w:u w:val="single"/>
        </w:rPr>
        <w:t xml:space="preserve"> Any other Urgent Business</w:t>
      </w:r>
      <w:r w:rsidR="004A3A4A" w:rsidRPr="00A635C1">
        <w:rPr>
          <w:b/>
          <w:bCs/>
          <w:u w:val="single"/>
        </w:rPr>
        <w:t>.</w:t>
      </w:r>
    </w:p>
    <w:p w14:paraId="75AE9716" w14:textId="08662A1D" w:rsidR="00D805CD" w:rsidRPr="00DB567F" w:rsidRDefault="003D1851" w:rsidP="008E6E3F">
      <w:pPr>
        <w:rPr>
          <w:b/>
          <w:bCs/>
          <w:u w:val="single"/>
        </w:rPr>
      </w:pPr>
      <w:r>
        <w:t>E.D. asked if the next meeting could be postponed until the following Wednesday, 11</w:t>
      </w:r>
      <w:r w:rsidRPr="003D1851">
        <w:rPr>
          <w:vertAlign w:val="superscript"/>
        </w:rPr>
        <w:t>th</w:t>
      </w:r>
      <w:r>
        <w:t xml:space="preserve"> December 2024 as he had commitments which he was unable to cancel. This was agreed by all. </w:t>
      </w:r>
      <w:r w:rsidRPr="00DB567F">
        <w:rPr>
          <w:b/>
          <w:bCs/>
          <w:u w:val="single"/>
        </w:rPr>
        <w:t>ACTION 45/2024 D.M.</w:t>
      </w:r>
      <w:r w:rsidR="00DB567F">
        <w:rPr>
          <w:b/>
          <w:bCs/>
          <w:u w:val="single"/>
        </w:rPr>
        <w:t xml:space="preserve"> to book hall and publicise new date.</w:t>
      </w:r>
    </w:p>
    <w:p w14:paraId="5092526E" w14:textId="77777777" w:rsidR="00D805CD" w:rsidRDefault="00D805CD" w:rsidP="008E6E3F">
      <w:pPr>
        <w:rPr>
          <w:b/>
          <w:bCs/>
          <w:u w:val="single"/>
        </w:rPr>
      </w:pPr>
    </w:p>
    <w:p w14:paraId="46E66CC2" w14:textId="77777777" w:rsidR="00D805CD" w:rsidRDefault="00D805CD" w:rsidP="008E6E3F">
      <w:pPr>
        <w:rPr>
          <w:b/>
          <w:bCs/>
          <w:u w:val="single"/>
        </w:rPr>
      </w:pPr>
    </w:p>
    <w:p w14:paraId="65D00E1A" w14:textId="18712007" w:rsidR="00813826" w:rsidRPr="00A635C1" w:rsidRDefault="009279C7" w:rsidP="008E6E3F">
      <w:pPr>
        <w:rPr>
          <w:b/>
          <w:bCs/>
          <w:u w:val="single"/>
        </w:rPr>
      </w:pPr>
      <w:r>
        <w:rPr>
          <w:b/>
          <w:bCs/>
          <w:u w:val="single"/>
        </w:rPr>
        <w:t>2</w:t>
      </w:r>
      <w:r w:rsidR="00D2491F">
        <w:rPr>
          <w:b/>
          <w:bCs/>
          <w:u w:val="single"/>
        </w:rPr>
        <w:t>0</w:t>
      </w:r>
      <w:r w:rsidR="00494B56" w:rsidRPr="00A635C1">
        <w:rPr>
          <w:b/>
          <w:bCs/>
          <w:u w:val="single"/>
        </w:rPr>
        <w:t xml:space="preserve">: </w:t>
      </w:r>
      <w:r w:rsidR="004A3A4A" w:rsidRPr="00A635C1">
        <w:rPr>
          <w:b/>
          <w:bCs/>
          <w:u w:val="single"/>
        </w:rPr>
        <w:t>Time and dates of n</w:t>
      </w:r>
      <w:r w:rsidR="00494B56" w:rsidRPr="00A635C1">
        <w:rPr>
          <w:b/>
          <w:bCs/>
          <w:u w:val="single"/>
        </w:rPr>
        <w:t xml:space="preserve">ext </w:t>
      </w:r>
      <w:r w:rsidR="004A3A4A" w:rsidRPr="00A635C1">
        <w:rPr>
          <w:b/>
          <w:bCs/>
          <w:u w:val="single"/>
        </w:rPr>
        <w:t>m</w:t>
      </w:r>
      <w:r w:rsidR="00494B56" w:rsidRPr="00A635C1">
        <w:rPr>
          <w:b/>
          <w:bCs/>
          <w:u w:val="single"/>
        </w:rPr>
        <w:t>eeting</w:t>
      </w:r>
      <w:r w:rsidR="004A3A4A" w:rsidRPr="00A635C1">
        <w:rPr>
          <w:b/>
          <w:bCs/>
          <w:u w:val="single"/>
        </w:rPr>
        <w:t>s.</w:t>
      </w:r>
    </w:p>
    <w:p w14:paraId="6E232A8B" w14:textId="7EBF0EEB" w:rsidR="00212415" w:rsidRDefault="00494B56" w:rsidP="008E6E3F">
      <w:r>
        <w:t xml:space="preserve">7.30pm, </w:t>
      </w:r>
      <w:r w:rsidR="00CC605E">
        <w:t>Wednesday</w:t>
      </w:r>
      <w:r w:rsidR="00043C60">
        <w:t xml:space="preserve">, </w:t>
      </w:r>
      <w:r w:rsidR="00DB567F">
        <w:t>11</w:t>
      </w:r>
      <w:r w:rsidR="00DB567F" w:rsidRPr="00DB567F">
        <w:rPr>
          <w:vertAlign w:val="superscript"/>
        </w:rPr>
        <w:t>th</w:t>
      </w:r>
      <w:r w:rsidR="00DB567F">
        <w:t xml:space="preserve"> December</w:t>
      </w:r>
      <w:r w:rsidR="00D2491F">
        <w:t xml:space="preserve"> 2024</w:t>
      </w:r>
      <w:r w:rsidR="00D805CD">
        <w:t>,</w:t>
      </w:r>
      <w:r w:rsidR="007A6AAE">
        <w:t xml:space="preserve"> </w:t>
      </w:r>
      <w:r w:rsidR="00D805CD">
        <w:t>5</w:t>
      </w:r>
      <w:r w:rsidR="00D805CD" w:rsidRPr="00D805CD">
        <w:rPr>
          <w:vertAlign w:val="superscript"/>
        </w:rPr>
        <w:t>th</w:t>
      </w:r>
      <w:r w:rsidR="00D805CD">
        <w:t xml:space="preserve"> February 2025</w:t>
      </w:r>
      <w:r w:rsidR="00DB567F">
        <w:t>, and 5</w:t>
      </w:r>
      <w:r w:rsidR="00DB567F" w:rsidRPr="00DB567F">
        <w:rPr>
          <w:vertAlign w:val="superscript"/>
        </w:rPr>
        <w:t>th</w:t>
      </w:r>
      <w:r w:rsidR="00DB567F">
        <w:t xml:space="preserve"> March 2025.</w:t>
      </w:r>
    </w:p>
    <w:p w14:paraId="5624144D" w14:textId="77777777" w:rsidR="00212415" w:rsidRDefault="00212415" w:rsidP="00C2579D">
      <w:pPr>
        <w:ind w:left="720" w:hanging="720"/>
      </w:pPr>
    </w:p>
    <w:p w14:paraId="412BA6EA" w14:textId="77777777" w:rsidR="00212415" w:rsidRDefault="00212415" w:rsidP="00C2579D">
      <w:pPr>
        <w:ind w:left="720" w:hanging="720"/>
      </w:pPr>
    </w:p>
    <w:p w14:paraId="42AF29C9" w14:textId="73B19E4C" w:rsidR="00FD7E8C" w:rsidRDefault="00FA1419" w:rsidP="00C2579D">
      <w:pPr>
        <w:ind w:left="720" w:hanging="720"/>
      </w:pPr>
      <w:r>
        <w:t>Confirmed as a true record and signed by the chair</w:t>
      </w:r>
      <w:r w:rsidR="00A4765B">
        <w:t>…………………………………………</w:t>
      </w:r>
    </w:p>
    <w:p w14:paraId="1FFE403B" w14:textId="77777777" w:rsidR="00212415" w:rsidRDefault="00212415" w:rsidP="00C2579D">
      <w:pPr>
        <w:ind w:left="720" w:hanging="720"/>
      </w:pPr>
    </w:p>
    <w:p w14:paraId="77F2E714" w14:textId="77777777" w:rsidR="00FA1419" w:rsidRDefault="00FA1419" w:rsidP="00C2579D">
      <w:pPr>
        <w:ind w:left="720" w:hanging="720"/>
      </w:pPr>
      <w:r>
        <w:t>………………………………………………</w:t>
      </w:r>
      <w:r w:rsidR="00212415">
        <w:t>………………</w:t>
      </w:r>
      <w:r>
        <w:tab/>
      </w:r>
      <w:r>
        <w:tab/>
        <w:t>Date…………………………….</w:t>
      </w:r>
    </w:p>
    <w:p w14:paraId="4945D367" w14:textId="77777777" w:rsidR="00543E4F" w:rsidRDefault="00543E4F" w:rsidP="00C2579D">
      <w:pPr>
        <w:ind w:left="720" w:hanging="720"/>
      </w:pPr>
    </w:p>
    <w:p w14:paraId="67590C4D" w14:textId="77777777" w:rsidR="00CD102B" w:rsidRDefault="00CD102B" w:rsidP="00C2579D">
      <w:pPr>
        <w:ind w:left="720" w:hanging="720"/>
        <w:jc w:val="center"/>
        <w:rPr>
          <w:sz w:val="28"/>
          <w:szCs w:val="28"/>
          <w:u w:val="single"/>
        </w:rPr>
      </w:pPr>
    </w:p>
    <w:p w14:paraId="6E098079" w14:textId="77777777" w:rsidR="00CD102B" w:rsidRDefault="00CD102B" w:rsidP="00C2579D">
      <w:pPr>
        <w:ind w:left="720" w:hanging="720"/>
        <w:jc w:val="center"/>
        <w:rPr>
          <w:sz w:val="28"/>
          <w:szCs w:val="28"/>
          <w:u w:val="single"/>
        </w:rPr>
      </w:pPr>
    </w:p>
    <w:p w14:paraId="7D8EEEC6" w14:textId="77777777" w:rsidR="00CD102B" w:rsidRDefault="00CD102B" w:rsidP="00C2579D">
      <w:pPr>
        <w:ind w:left="720" w:hanging="720"/>
        <w:jc w:val="center"/>
        <w:rPr>
          <w:sz w:val="28"/>
          <w:szCs w:val="28"/>
          <w:u w:val="single"/>
        </w:rPr>
      </w:pPr>
    </w:p>
    <w:p w14:paraId="7A8DD52B" w14:textId="77777777" w:rsidR="00CD102B" w:rsidRDefault="00CD102B" w:rsidP="00C2579D">
      <w:pPr>
        <w:ind w:left="720" w:hanging="720"/>
        <w:jc w:val="center"/>
        <w:rPr>
          <w:sz w:val="28"/>
          <w:szCs w:val="28"/>
          <w:u w:val="single"/>
        </w:rPr>
      </w:pPr>
    </w:p>
    <w:p w14:paraId="2930984C" w14:textId="77777777" w:rsidR="00CD102B" w:rsidRDefault="00CD102B" w:rsidP="00C2579D">
      <w:pPr>
        <w:ind w:left="720" w:hanging="720"/>
        <w:jc w:val="center"/>
        <w:rPr>
          <w:sz w:val="28"/>
          <w:szCs w:val="28"/>
          <w:u w:val="single"/>
        </w:rPr>
      </w:pPr>
    </w:p>
    <w:p w14:paraId="4F8C81E9" w14:textId="6BE1FE52" w:rsidR="00C01CA7" w:rsidRDefault="00C01CA7" w:rsidP="00C2579D">
      <w:pPr>
        <w:ind w:left="720" w:hanging="720"/>
        <w:jc w:val="center"/>
        <w:rPr>
          <w:sz w:val="28"/>
          <w:szCs w:val="28"/>
          <w:u w:val="single"/>
        </w:rPr>
      </w:pPr>
      <w:r w:rsidRPr="0025463C">
        <w:rPr>
          <w:sz w:val="28"/>
          <w:szCs w:val="28"/>
          <w:u w:val="single"/>
        </w:rPr>
        <w:t>ACTION SHEET</w:t>
      </w:r>
    </w:p>
    <w:tbl>
      <w:tblPr>
        <w:tblStyle w:val="TableGrid"/>
        <w:tblW w:w="0" w:type="auto"/>
        <w:tblLook w:val="04A0" w:firstRow="1" w:lastRow="0" w:firstColumn="1" w:lastColumn="0" w:noHBand="0" w:noVBand="1"/>
      </w:tblPr>
      <w:tblGrid>
        <w:gridCol w:w="1613"/>
        <w:gridCol w:w="1643"/>
        <w:gridCol w:w="5760"/>
      </w:tblGrid>
      <w:tr w:rsidR="00C01CA7" w:rsidRPr="00FC08DB" w14:paraId="1CE1CFF2" w14:textId="77777777" w:rsidTr="00A44587">
        <w:tc>
          <w:tcPr>
            <w:tcW w:w="1613" w:type="dxa"/>
          </w:tcPr>
          <w:p w14:paraId="419EC9E9" w14:textId="77777777" w:rsidR="00C01CA7" w:rsidRPr="00FC08DB" w:rsidRDefault="00C01CA7" w:rsidP="00C2579D">
            <w:pPr>
              <w:ind w:left="720" w:hanging="720"/>
              <w:jc w:val="center"/>
              <w:rPr>
                <w:u w:val="single"/>
              </w:rPr>
            </w:pPr>
            <w:r w:rsidRPr="00FC08DB">
              <w:rPr>
                <w:u w:val="single"/>
              </w:rPr>
              <w:t>Number</w:t>
            </w:r>
          </w:p>
        </w:tc>
        <w:tc>
          <w:tcPr>
            <w:tcW w:w="1643" w:type="dxa"/>
          </w:tcPr>
          <w:p w14:paraId="03B4B88E" w14:textId="77777777" w:rsidR="00C01CA7" w:rsidRPr="00FC08DB" w:rsidRDefault="00C01CA7" w:rsidP="00C2579D">
            <w:pPr>
              <w:ind w:left="720" w:hanging="720"/>
              <w:jc w:val="center"/>
              <w:rPr>
                <w:u w:val="single"/>
              </w:rPr>
            </w:pPr>
            <w:r w:rsidRPr="00FC08DB">
              <w:rPr>
                <w:u w:val="single"/>
              </w:rPr>
              <w:t>Action By</w:t>
            </w:r>
          </w:p>
        </w:tc>
        <w:tc>
          <w:tcPr>
            <w:tcW w:w="5760" w:type="dxa"/>
          </w:tcPr>
          <w:p w14:paraId="4718C8F2" w14:textId="77777777" w:rsidR="00C01CA7" w:rsidRPr="00FC08DB" w:rsidRDefault="00C01CA7" w:rsidP="005606C9">
            <w:pPr>
              <w:ind w:left="720" w:hanging="720"/>
              <w:jc w:val="center"/>
              <w:rPr>
                <w:u w:val="single"/>
              </w:rPr>
            </w:pPr>
            <w:r w:rsidRPr="00FC08DB">
              <w:rPr>
                <w:u w:val="single"/>
              </w:rPr>
              <w:t>Description</w:t>
            </w:r>
          </w:p>
        </w:tc>
      </w:tr>
      <w:tr w:rsidR="00A44587" w:rsidRPr="00FC08DB" w14:paraId="5D287B0A" w14:textId="77777777" w:rsidTr="00A44587">
        <w:tc>
          <w:tcPr>
            <w:tcW w:w="1613" w:type="dxa"/>
          </w:tcPr>
          <w:p w14:paraId="5890CCC2" w14:textId="596FBEC6" w:rsidR="00A44587" w:rsidRPr="00A44587" w:rsidRDefault="00A44587" w:rsidP="00C2579D">
            <w:pPr>
              <w:ind w:left="720" w:hanging="720"/>
              <w:jc w:val="center"/>
            </w:pPr>
            <w:r w:rsidRPr="00A44587">
              <w:t>42</w:t>
            </w:r>
          </w:p>
        </w:tc>
        <w:tc>
          <w:tcPr>
            <w:tcW w:w="1643" w:type="dxa"/>
          </w:tcPr>
          <w:p w14:paraId="460C1235" w14:textId="2C3D4B18" w:rsidR="00A44587" w:rsidRPr="00A44587" w:rsidRDefault="00A44587" w:rsidP="00A44587">
            <w:pPr>
              <w:ind w:left="720" w:hanging="720"/>
              <w:jc w:val="center"/>
            </w:pPr>
            <w:r w:rsidRPr="00A44587">
              <w:t>D.M.</w:t>
            </w:r>
          </w:p>
        </w:tc>
        <w:tc>
          <w:tcPr>
            <w:tcW w:w="5760" w:type="dxa"/>
          </w:tcPr>
          <w:p w14:paraId="58234C07" w14:textId="283DF697" w:rsidR="00A44587" w:rsidRPr="00A44587" w:rsidRDefault="00A44587" w:rsidP="00A44587">
            <w:pPr>
              <w:ind w:left="720" w:hanging="720"/>
            </w:pPr>
            <w:r w:rsidRPr="00A44587">
              <w:t>Inform N.C.C. of new precept level</w:t>
            </w:r>
          </w:p>
        </w:tc>
      </w:tr>
      <w:tr w:rsidR="00A44587" w:rsidRPr="00FC08DB" w14:paraId="4BC46DA4" w14:textId="77777777" w:rsidTr="00A44587">
        <w:tc>
          <w:tcPr>
            <w:tcW w:w="1613" w:type="dxa"/>
          </w:tcPr>
          <w:p w14:paraId="01D191AF" w14:textId="68FC24E1" w:rsidR="00A44587" w:rsidRPr="00A44587" w:rsidRDefault="00A44587" w:rsidP="00C2579D">
            <w:pPr>
              <w:ind w:left="720" w:hanging="720"/>
              <w:jc w:val="center"/>
            </w:pPr>
            <w:r w:rsidRPr="00A44587">
              <w:t>43</w:t>
            </w:r>
          </w:p>
        </w:tc>
        <w:tc>
          <w:tcPr>
            <w:tcW w:w="1643" w:type="dxa"/>
          </w:tcPr>
          <w:p w14:paraId="5FCE8BF6" w14:textId="10EDB1A8" w:rsidR="00A44587" w:rsidRPr="00A44587" w:rsidRDefault="00A44587" w:rsidP="00A44587">
            <w:pPr>
              <w:ind w:left="720" w:hanging="720"/>
              <w:jc w:val="center"/>
            </w:pPr>
            <w:r w:rsidRPr="00A44587">
              <w:t>D.M.</w:t>
            </w:r>
          </w:p>
        </w:tc>
        <w:tc>
          <w:tcPr>
            <w:tcW w:w="5760" w:type="dxa"/>
          </w:tcPr>
          <w:p w14:paraId="11DC4EB7" w14:textId="6E921AF5" w:rsidR="00A44587" w:rsidRPr="00A44587" w:rsidRDefault="00A44587" w:rsidP="00A44587">
            <w:pPr>
              <w:ind w:left="720" w:hanging="720"/>
            </w:pPr>
            <w:r w:rsidRPr="00A44587">
              <w:t>Remind warden to manage leaves in parish</w:t>
            </w:r>
          </w:p>
        </w:tc>
      </w:tr>
      <w:tr w:rsidR="00A44587" w:rsidRPr="00FC08DB" w14:paraId="499AB811" w14:textId="77777777" w:rsidTr="00A44587">
        <w:tc>
          <w:tcPr>
            <w:tcW w:w="1613" w:type="dxa"/>
          </w:tcPr>
          <w:p w14:paraId="1D20CCAC" w14:textId="1E8C9C6B" w:rsidR="00A44587" w:rsidRPr="00A44587" w:rsidRDefault="00A44587" w:rsidP="00C2579D">
            <w:pPr>
              <w:ind w:left="720" w:hanging="720"/>
              <w:jc w:val="center"/>
            </w:pPr>
            <w:r w:rsidRPr="00A44587">
              <w:t>44</w:t>
            </w:r>
          </w:p>
        </w:tc>
        <w:tc>
          <w:tcPr>
            <w:tcW w:w="1643" w:type="dxa"/>
          </w:tcPr>
          <w:p w14:paraId="0E58AF4A" w14:textId="76212289" w:rsidR="00A44587" w:rsidRPr="00A44587" w:rsidRDefault="00A44587" w:rsidP="00A44587">
            <w:pPr>
              <w:ind w:left="720" w:hanging="720"/>
              <w:jc w:val="center"/>
            </w:pPr>
            <w:r w:rsidRPr="00A44587">
              <w:t>D.M., E.D</w:t>
            </w:r>
            <w:r>
              <w:t>.</w:t>
            </w:r>
            <w:r w:rsidRPr="00A44587">
              <w:t>, M.J.</w:t>
            </w:r>
          </w:p>
        </w:tc>
        <w:tc>
          <w:tcPr>
            <w:tcW w:w="5760" w:type="dxa"/>
          </w:tcPr>
          <w:p w14:paraId="7B496453" w14:textId="70D19973" w:rsidR="00A44587" w:rsidRPr="00A44587" w:rsidRDefault="00A44587" w:rsidP="00A44587">
            <w:pPr>
              <w:ind w:left="720" w:hanging="720"/>
            </w:pPr>
            <w:r w:rsidRPr="00A44587">
              <w:t>Publicise free tree initiative.</w:t>
            </w:r>
          </w:p>
        </w:tc>
      </w:tr>
      <w:tr w:rsidR="00A44587" w:rsidRPr="00FC08DB" w14:paraId="337077E8" w14:textId="77777777" w:rsidTr="00A44587">
        <w:tc>
          <w:tcPr>
            <w:tcW w:w="1613" w:type="dxa"/>
          </w:tcPr>
          <w:p w14:paraId="70F5DBEF" w14:textId="5D0EBC88" w:rsidR="00A44587" w:rsidRPr="00A44587" w:rsidRDefault="00A44587" w:rsidP="00C2579D">
            <w:pPr>
              <w:ind w:left="720" w:hanging="720"/>
              <w:jc w:val="center"/>
            </w:pPr>
            <w:r w:rsidRPr="00A44587">
              <w:t>45</w:t>
            </w:r>
          </w:p>
        </w:tc>
        <w:tc>
          <w:tcPr>
            <w:tcW w:w="1643" w:type="dxa"/>
          </w:tcPr>
          <w:p w14:paraId="23035743" w14:textId="67EEE57D" w:rsidR="00A44587" w:rsidRPr="00A44587" w:rsidRDefault="00A44587" w:rsidP="00A44587">
            <w:pPr>
              <w:ind w:left="720" w:hanging="720"/>
              <w:jc w:val="center"/>
            </w:pPr>
            <w:r w:rsidRPr="00A44587">
              <w:t>D.M.</w:t>
            </w:r>
          </w:p>
        </w:tc>
        <w:tc>
          <w:tcPr>
            <w:tcW w:w="5760" w:type="dxa"/>
          </w:tcPr>
          <w:p w14:paraId="52376D7F" w14:textId="628DD54F" w:rsidR="00A44587" w:rsidRPr="00A44587" w:rsidRDefault="00A44587" w:rsidP="00A44587">
            <w:pPr>
              <w:ind w:left="720" w:hanging="720"/>
            </w:pPr>
            <w:r w:rsidRPr="00A44587">
              <w:t>Book hall and advertise new date for Dec meeting.</w:t>
            </w:r>
          </w:p>
        </w:tc>
      </w:tr>
    </w:tbl>
    <w:p w14:paraId="484E6F61" w14:textId="7763848E" w:rsidR="00A3092F" w:rsidRPr="00043C60" w:rsidRDefault="00A3092F" w:rsidP="00C2579D">
      <w:pPr>
        <w:ind w:left="720" w:hanging="720"/>
        <w:rPr>
          <w:u w:val="single"/>
        </w:rPr>
      </w:pPr>
    </w:p>
    <w:sectPr w:rsidR="00A3092F" w:rsidRPr="00043C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92DD" w14:textId="77777777" w:rsidR="00A602D3" w:rsidRDefault="00A602D3" w:rsidP="00F82EB9">
      <w:pPr>
        <w:spacing w:after="0" w:line="240" w:lineRule="auto"/>
      </w:pPr>
      <w:r>
        <w:separator/>
      </w:r>
    </w:p>
  </w:endnote>
  <w:endnote w:type="continuationSeparator" w:id="0">
    <w:p w14:paraId="2EC96D15" w14:textId="77777777" w:rsidR="00A602D3" w:rsidRDefault="00A602D3"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125073"/>
      <w:docPartObj>
        <w:docPartGallery w:val="Page Numbers (Bottom of Page)"/>
        <w:docPartUnique/>
      </w:docPartObj>
    </w:sdtPr>
    <w:sdtEndPr>
      <w:rPr>
        <w:noProof/>
      </w:rPr>
    </w:sdtEndPr>
    <w:sdtContent>
      <w:p w14:paraId="69B9BB1B"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BEFA0" w14:textId="77777777" w:rsidR="001C2115" w:rsidRDefault="00EA146B" w:rsidP="001C2115">
    <w:pPr>
      <w:pStyle w:val="Footer"/>
    </w:pPr>
    <w:r>
      <w:t>Mitford Parish Council</w:t>
    </w:r>
    <w:r>
      <w:tab/>
      <w:t xml:space="preserve">       Chairs Ints……………………..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F1D50" w14:textId="77777777" w:rsidR="00A602D3" w:rsidRDefault="00A602D3" w:rsidP="00F82EB9">
      <w:pPr>
        <w:spacing w:after="0" w:line="240" w:lineRule="auto"/>
      </w:pPr>
      <w:r>
        <w:separator/>
      </w:r>
    </w:p>
  </w:footnote>
  <w:footnote w:type="continuationSeparator" w:id="0">
    <w:p w14:paraId="650A5EA8" w14:textId="77777777" w:rsidR="00A602D3" w:rsidRDefault="00A602D3"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4201" w14:textId="18962F9F" w:rsidR="00CD1B52" w:rsidRDefault="00000000">
    <w:pPr>
      <w:pStyle w:val="Header"/>
    </w:pPr>
    <w:sdt>
      <w:sdtPr>
        <w:id w:val="1230583693"/>
        <w:docPartObj>
          <w:docPartGallery w:val="Watermarks"/>
          <w:docPartUnique/>
        </w:docPartObj>
      </w:sdtPr>
      <w:sdtContent>
        <w:r>
          <w:rPr>
            <w:noProof/>
          </w:rPr>
          <w:pict w14:anchorId="35440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 xml:space="preserve">Draft </w:t>
    </w:r>
    <w:r w:rsidR="00D34DBC">
      <w:t>One</w:t>
    </w:r>
  </w:p>
  <w:p w14:paraId="5E145EB8" w14:textId="4E579359" w:rsidR="00F82EB9" w:rsidRDefault="00F82EB9" w:rsidP="007B08B6">
    <w:pPr>
      <w:pStyle w:val="Header"/>
      <w:ind w:firstLine="2880"/>
    </w:pPr>
    <w:r>
      <w:t>Subject to Parish Council ratification</w:t>
    </w:r>
  </w:p>
  <w:p w14:paraId="4E82AFD4" w14:textId="77777777" w:rsidR="00F82EB9" w:rsidRDefault="00F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14D"/>
    <w:multiLevelType w:val="hybridMultilevel"/>
    <w:tmpl w:val="A0B84AC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89C156A"/>
    <w:multiLevelType w:val="hybridMultilevel"/>
    <w:tmpl w:val="013E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 w:numId="2" w16cid:durableId="1175926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911266">
    <w:abstractNumId w:val="1"/>
  </w:num>
  <w:num w:numId="4" w16cid:durableId="49776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38"/>
    <w:rsid w:val="00003001"/>
    <w:rsid w:val="000048EB"/>
    <w:rsid w:val="00026406"/>
    <w:rsid w:val="0003063A"/>
    <w:rsid w:val="00043C60"/>
    <w:rsid w:val="00057219"/>
    <w:rsid w:val="00063BE7"/>
    <w:rsid w:val="000658CC"/>
    <w:rsid w:val="00066737"/>
    <w:rsid w:val="0006768E"/>
    <w:rsid w:val="000758F0"/>
    <w:rsid w:val="000832A5"/>
    <w:rsid w:val="0008404D"/>
    <w:rsid w:val="00092C29"/>
    <w:rsid w:val="000A2DA4"/>
    <w:rsid w:val="000B3A53"/>
    <w:rsid w:val="000B6933"/>
    <w:rsid w:val="000F14E4"/>
    <w:rsid w:val="000F4625"/>
    <w:rsid w:val="000F6711"/>
    <w:rsid w:val="00112FB5"/>
    <w:rsid w:val="00122CD1"/>
    <w:rsid w:val="00144EDB"/>
    <w:rsid w:val="0017482D"/>
    <w:rsid w:val="001829AA"/>
    <w:rsid w:val="00183222"/>
    <w:rsid w:val="001A41ED"/>
    <w:rsid w:val="001A4694"/>
    <w:rsid w:val="001B18A3"/>
    <w:rsid w:val="001C2115"/>
    <w:rsid w:val="001C64FD"/>
    <w:rsid w:val="001D3BC7"/>
    <w:rsid w:val="001E23B2"/>
    <w:rsid w:val="001F4339"/>
    <w:rsid w:val="00212415"/>
    <w:rsid w:val="00216934"/>
    <w:rsid w:val="0023288D"/>
    <w:rsid w:val="00232CEE"/>
    <w:rsid w:val="00242486"/>
    <w:rsid w:val="0025463C"/>
    <w:rsid w:val="00254B7B"/>
    <w:rsid w:val="002631A2"/>
    <w:rsid w:val="00263867"/>
    <w:rsid w:val="00267ED6"/>
    <w:rsid w:val="00286139"/>
    <w:rsid w:val="002919C5"/>
    <w:rsid w:val="00292B38"/>
    <w:rsid w:val="00296FC3"/>
    <w:rsid w:val="002B78AC"/>
    <w:rsid w:val="002C0429"/>
    <w:rsid w:val="002C13EF"/>
    <w:rsid w:val="002C1D74"/>
    <w:rsid w:val="002D1ED2"/>
    <w:rsid w:val="002E317E"/>
    <w:rsid w:val="002E78A9"/>
    <w:rsid w:val="002F7E27"/>
    <w:rsid w:val="003039B7"/>
    <w:rsid w:val="00323055"/>
    <w:rsid w:val="00343472"/>
    <w:rsid w:val="00343FB2"/>
    <w:rsid w:val="00353B99"/>
    <w:rsid w:val="00360D57"/>
    <w:rsid w:val="00361CE4"/>
    <w:rsid w:val="00385AE9"/>
    <w:rsid w:val="003A5B15"/>
    <w:rsid w:val="003C0E1E"/>
    <w:rsid w:val="003D1851"/>
    <w:rsid w:val="003D612C"/>
    <w:rsid w:val="003F04B2"/>
    <w:rsid w:val="004059FC"/>
    <w:rsid w:val="00410418"/>
    <w:rsid w:val="00410808"/>
    <w:rsid w:val="0042151D"/>
    <w:rsid w:val="004314CE"/>
    <w:rsid w:val="004428DB"/>
    <w:rsid w:val="00453D0D"/>
    <w:rsid w:val="00457A89"/>
    <w:rsid w:val="0046648B"/>
    <w:rsid w:val="00476387"/>
    <w:rsid w:val="00494B38"/>
    <w:rsid w:val="00494B56"/>
    <w:rsid w:val="004A1915"/>
    <w:rsid w:val="004A3A4A"/>
    <w:rsid w:val="004A3B62"/>
    <w:rsid w:val="004A48D1"/>
    <w:rsid w:val="004B3253"/>
    <w:rsid w:val="004D6286"/>
    <w:rsid w:val="004E7B7F"/>
    <w:rsid w:val="0050021B"/>
    <w:rsid w:val="005042B6"/>
    <w:rsid w:val="00515735"/>
    <w:rsid w:val="0052323D"/>
    <w:rsid w:val="00536738"/>
    <w:rsid w:val="00543E4F"/>
    <w:rsid w:val="005524AF"/>
    <w:rsid w:val="00556349"/>
    <w:rsid w:val="005606C9"/>
    <w:rsid w:val="00562BDF"/>
    <w:rsid w:val="00563625"/>
    <w:rsid w:val="00571980"/>
    <w:rsid w:val="00573E39"/>
    <w:rsid w:val="00580DE0"/>
    <w:rsid w:val="00583E60"/>
    <w:rsid w:val="005946B9"/>
    <w:rsid w:val="00596054"/>
    <w:rsid w:val="005A4D0E"/>
    <w:rsid w:val="005A7E43"/>
    <w:rsid w:val="005B7E1B"/>
    <w:rsid w:val="005C3D47"/>
    <w:rsid w:val="005C6ECD"/>
    <w:rsid w:val="006005CC"/>
    <w:rsid w:val="00603A09"/>
    <w:rsid w:val="00612787"/>
    <w:rsid w:val="00626C1D"/>
    <w:rsid w:val="0063722F"/>
    <w:rsid w:val="00641C7B"/>
    <w:rsid w:val="00642937"/>
    <w:rsid w:val="0064574E"/>
    <w:rsid w:val="006529E9"/>
    <w:rsid w:val="0065345D"/>
    <w:rsid w:val="006541B2"/>
    <w:rsid w:val="00660BEA"/>
    <w:rsid w:val="0066708B"/>
    <w:rsid w:val="00670B7F"/>
    <w:rsid w:val="00673054"/>
    <w:rsid w:val="00686CDC"/>
    <w:rsid w:val="00690AE4"/>
    <w:rsid w:val="006A1D2A"/>
    <w:rsid w:val="006A6E13"/>
    <w:rsid w:val="006B1929"/>
    <w:rsid w:val="006C2E68"/>
    <w:rsid w:val="006C5B54"/>
    <w:rsid w:val="006C6EF1"/>
    <w:rsid w:val="006D17D2"/>
    <w:rsid w:val="006D18F8"/>
    <w:rsid w:val="006D71B5"/>
    <w:rsid w:val="006E51F1"/>
    <w:rsid w:val="006F7A03"/>
    <w:rsid w:val="00703899"/>
    <w:rsid w:val="007142F2"/>
    <w:rsid w:val="007208D5"/>
    <w:rsid w:val="007227B2"/>
    <w:rsid w:val="00726ED4"/>
    <w:rsid w:val="00747BC4"/>
    <w:rsid w:val="00770BB4"/>
    <w:rsid w:val="00773608"/>
    <w:rsid w:val="00777BD4"/>
    <w:rsid w:val="00784457"/>
    <w:rsid w:val="00784704"/>
    <w:rsid w:val="00791BAA"/>
    <w:rsid w:val="007A6AAE"/>
    <w:rsid w:val="007B08B6"/>
    <w:rsid w:val="007E1E56"/>
    <w:rsid w:val="007E1F8F"/>
    <w:rsid w:val="007E34B8"/>
    <w:rsid w:val="007E38FF"/>
    <w:rsid w:val="0080388D"/>
    <w:rsid w:val="00804337"/>
    <w:rsid w:val="00804CAB"/>
    <w:rsid w:val="008060B7"/>
    <w:rsid w:val="00807F5B"/>
    <w:rsid w:val="00812340"/>
    <w:rsid w:val="00813826"/>
    <w:rsid w:val="00823C56"/>
    <w:rsid w:val="00831D10"/>
    <w:rsid w:val="00840E6C"/>
    <w:rsid w:val="00852C16"/>
    <w:rsid w:val="00854C46"/>
    <w:rsid w:val="008718A5"/>
    <w:rsid w:val="008728CD"/>
    <w:rsid w:val="00884CEF"/>
    <w:rsid w:val="0088601D"/>
    <w:rsid w:val="00887943"/>
    <w:rsid w:val="00891133"/>
    <w:rsid w:val="008936C8"/>
    <w:rsid w:val="008A0980"/>
    <w:rsid w:val="008A1A40"/>
    <w:rsid w:val="008D22D0"/>
    <w:rsid w:val="008D499E"/>
    <w:rsid w:val="008D527F"/>
    <w:rsid w:val="008D5970"/>
    <w:rsid w:val="008E29EC"/>
    <w:rsid w:val="008E6E3F"/>
    <w:rsid w:val="008F12C8"/>
    <w:rsid w:val="009028C1"/>
    <w:rsid w:val="00916325"/>
    <w:rsid w:val="009279C7"/>
    <w:rsid w:val="00935649"/>
    <w:rsid w:val="00945CA5"/>
    <w:rsid w:val="00965C38"/>
    <w:rsid w:val="00965C3D"/>
    <w:rsid w:val="009714CB"/>
    <w:rsid w:val="00982569"/>
    <w:rsid w:val="00982DBE"/>
    <w:rsid w:val="009920F8"/>
    <w:rsid w:val="009A15F5"/>
    <w:rsid w:val="009A25C9"/>
    <w:rsid w:val="009A4E63"/>
    <w:rsid w:val="009B7DEA"/>
    <w:rsid w:val="009C2FF1"/>
    <w:rsid w:val="009E4326"/>
    <w:rsid w:val="009F3825"/>
    <w:rsid w:val="00A07E98"/>
    <w:rsid w:val="00A12860"/>
    <w:rsid w:val="00A17D3F"/>
    <w:rsid w:val="00A3092F"/>
    <w:rsid w:val="00A32BCF"/>
    <w:rsid w:val="00A33B41"/>
    <w:rsid w:val="00A37BF4"/>
    <w:rsid w:val="00A442F4"/>
    <w:rsid w:val="00A44587"/>
    <w:rsid w:val="00A4765B"/>
    <w:rsid w:val="00A602D3"/>
    <w:rsid w:val="00A6323A"/>
    <w:rsid w:val="00A635C1"/>
    <w:rsid w:val="00A662F0"/>
    <w:rsid w:val="00A81AAE"/>
    <w:rsid w:val="00A81B15"/>
    <w:rsid w:val="00A9459B"/>
    <w:rsid w:val="00AA5EF0"/>
    <w:rsid w:val="00AC418D"/>
    <w:rsid w:val="00AC6E57"/>
    <w:rsid w:val="00AD342E"/>
    <w:rsid w:val="00AE1E2E"/>
    <w:rsid w:val="00AF1381"/>
    <w:rsid w:val="00AF1AD5"/>
    <w:rsid w:val="00B10D33"/>
    <w:rsid w:val="00B269A2"/>
    <w:rsid w:val="00B26D46"/>
    <w:rsid w:val="00B276D8"/>
    <w:rsid w:val="00B32702"/>
    <w:rsid w:val="00B4008F"/>
    <w:rsid w:val="00B61961"/>
    <w:rsid w:val="00B738BC"/>
    <w:rsid w:val="00B931D7"/>
    <w:rsid w:val="00BA1DAC"/>
    <w:rsid w:val="00BA3664"/>
    <w:rsid w:val="00BA5465"/>
    <w:rsid w:val="00BA7F5C"/>
    <w:rsid w:val="00BB3F8B"/>
    <w:rsid w:val="00BC1B8B"/>
    <w:rsid w:val="00BD2787"/>
    <w:rsid w:val="00BF10A0"/>
    <w:rsid w:val="00BF599F"/>
    <w:rsid w:val="00C01CA7"/>
    <w:rsid w:val="00C024DB"/>
    <w:rsid w:val="00C103E2"/>
    <w:rsid w:val="00C10C15"/>
    <w:rsid w:val="00C222F0"/>
    <w:rsid w:val="00C22F57"/>
    <w:rsid w:val="00C2579D"/>
    <w:rsid w:val="00C317DB"/>
    <w:rsid w:val="00C377D7"/>
    <w:rsid w:val="00C43D76"/>
    <w:rsid w:val="00C61459"/>
    <w:rsid w:val="00C709B7"/>
    <w:rsid w:val="00C74640"/>
    <w:rsid w:val="00C7799B"/>
    <w:rsid w:val="00C81DB3"/>
    <w:rsid w:val="00C84B42"/>
    <w:rsid w:val="00C9430C"/>
    <w:rsid w:val="00CB452D"/>
    <w:rsid w:val="00CB5156"/>
    <w:rsid w:val="00CC605E"/>
    <w:rsid w:val="00CD102B"/>
    <w:rsid w:val="00CD1B52"/>
    <w:rsid w:val="00CD5756"/>
    <w:rsid w:val="00CD6C50"/>
    <w:rsid w:val="00CE1F3B"/>
    <w:rsid w:val="00CE4D60"/>
    <w:rsid w:val="00CF4722"/>
    <w:rsid w:val="00D032BC"/>
    <w:rsid w:val="00D0639C"/>
    <w:rsid w:val="00D1440C"/>
    <w:rsid w:val="00D241EC"/>
    <w:rsid w:val="00D2491F"/>
    <w:rsid w:val="00D31CF3"/>
    <w:rsid w:val="00D343D7"/>
    <w:rsid w:val="00D34DBC"/>
    <w:rsid w:val="00D466FE"/>
    <w:rsid w:val="00D50DF8"/>
    <w:rsid w:val="00D52D88"/>
    <w:rsid w:val="00D75A89"/>
    <w:rsid w:val="00D805CD"/>
    <w:rsid w:val="00D85EA7"/>
    <w:rsid w:val="00D9144D"/>
    <w:rsid w:val="00D91648"/>
    <w:rsid w:val="00D95047"/>
    <w:rsid w:val="00D95BA1"/>
    <w:rsid w:val="00D96064"/>
    <w:rsid w:val="00DA2E19"/>
    <w:rsid w:val="00DB17BE"/>
    <w:rsid w:val="00DB567F"/>
    <w:rsid w:val="00DB7F21"/>
    <w:rsid w:val="00DE5F9A"/>
    <w:rsid w:val="00DF45ED"/>
    <w:rsid w:val="00E00CD9"/>
    <w:rsid w:val="00E03EEB"/>
    <w:rsid w:val="00E21C62"/>
    <w:rsid w:val="00E24CA5"/>
    <w:rsid w:val="00E360B4"/>
    <w:rsid w:val="00E42807"/>
    <w:rsid w:val="00E56B99"/>
    <w:rsid w:val="00E64D29"/>
    <w:rsid w:val="00E673F3"/>
    <w:rsid w:val="00E75D78"/>
    <w:rsid w:val="00E816BB"/>
    <w:rsid w:val="00E8261A"/>
    <w:rsid w:val="00EA146B"/>
    <w:rsid w:val="00EB0059"/>
    <w:rsid w:val="00EB2334"/>
    <w:rsid w:val="00EB520C"/>
    <w:rsid w:val="00ED4137"/>
    <w:rsid w:val="00EE1A5C"/>
    <w:rsid w:val="00EE2801"/>
    <w:rsid w:val="00EE7320"/>
    <w:rsid w:val="00EF0437"/>
    <w:rsid w:val="00F030F6"/>
    <w:rsid w:val="00F17914"/>
    <w:rsid w:val="00F26411"/>
    <w:rsid w:val="00F27168"/>
    <w:rsid w:val="00F4281A"/>
    <w:rsid w:val="00F42E9D"/>
    <w:rsid w:val="00F4559C"/>
    <w:rsid w:val="00F50DE5"/>
    <w:rsid w:val="00F56F39"/>
    <w:rsid w:val="00F671CF"/>
    <w:rsid w:val="00F82EB9"/>
    <w:rsid w:val="00F839BC"/>
    <w:rsid w:val="00F95316"/>
    <w:rsid w:val="00FA1419"/>
    <w:rsid w:val="00FA6299"/>
    <w:rsid w:val="00FC19C1"/>
    <w:rsid w:val="00FD7E8C"/>
    <w:rsid w:val="00FE7038"/>
    <w:rsid w:val="00FF1438"/>
    <w:rsid w:val="00FF2893"/>
    <w:rsid w:val="00FF2E10"/>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7B68"/>
  <w15:chartTrackingRefBased/>
  <w15:docId w15:val="{3CD91EA3-545F-42DB-8FF6-FA7EA73F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43451">
      <w:bodyDiv w:val="1"/>
      <w:marLeft w:val="0"/>
      <w:marRight w:val="0"/>
      <w:marTop w:val="0"/>
      <w:marBottom w:val="0"/>
      <w:divBdr>
        <w:top w:val="none" w:sz="0" w:space="0" w:color="auto"/>
        <w:left w:val="none" w:sz="0" w:space="0" w:color="auto"/>
        <w:bottom w:val="none" w:sz="0" w:space="0" w:color="auto"/>
        <w:right w:val="none" w:sz="0" w:space="0" w:color="auto"/>
      </w:divBdr>
    </w:div>
    <w:div w:id="1571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9</cp:revision>
  <dcterms:created xsi:type="dcterms:W3CDTF">2024-11-07T13:30:00Z</dcterms:created>
  <dcterms:modified xsi:type="dcterms:W3CDTF">2024-11-09T09:22:00Z</dcterms:modified>
</cp:coreProperties>
</file>